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6EB" w:rsidRPr="00B921D5" w:rsidRDefault="005D2AA8" w:rsidP="007C029A">
      <w:pPr>
        <w:jc w:val="center"/>
        <w:rPr>
          <w:b/>
        </w:rPr>
      </w:pPr>
      <w:r>
        <w:rPr>
          <w:b/>
        </w:rPr>
        <w:t xml:space="preserve">Anexa </w:t>
      </w:r>
      <w:r w:rsidR="00126A71" w:rsidRPr="00B921D5">
        <w:rPr>
          <w:b/>
        </w:rPr>
        <w:t>3</w:t>
      </w:r>
      <w:r>
        <w:rPr>
          <w:b/>
        </w:rPr>
        <w:t>.</w:t>
      </w:r>
      <w:r w:rsidR="003356EB" w:rsidRPr="00B921D5">
        <w:rPr>
          <w:b/>
        </w:rPr>
        <w:t xml:space="preserve"> Grile de verificare şi evaluare a cererilor de finanţare pentru proiectele </w:t>
      </w:r>
      <w:r>
        <w:rPr>
          <w:b/>
        </w:rPr>
        <w:t>fazate</w:t>
      </w:r>
    </w:p>
    <w:p w:rsidR="00B85D87" w:rsidRPr="007706B5" w:rsidRDefault="00B85D87" w:rsidP="007706B5">
      <w:pPr>
        <w:ind w:left="426" w:hanging="142"/>
        <w:jc w:val="both"/>
        <w:rPr>
          <w:sz w:val="22"/>
          <w:szCs w:val="22"/>
          <w:lang w:val="da-DK"/>
        </w:rPr>
      </w:pPr>
      <w:r w:rsidRPr="007706B5">
        <w:rPr>
          <w:sz w:val="22"/>
          <w:szCs w:val="22"/>
          <w:lang w:val="da-DK"/>
        </w:rPr>
        <w:t>Sistem de notare: DA, NU, N/A (nu este cazul)</w:t>
      </w: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550396" w:rsidRPr="00B921D5" w:rsidTr="00550396">
        <w:trPr>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0396" w:rsidRPr="00B921D5" w:rsidRDefault="00550396" w:rsidP="00851D32">
            <w:pPr>
              <w:spacing w:after="160" w:line="259" w:lineRule="auto"/>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0396" w:rsidRPr="00B921D5" w:rsidRDefault="00550396"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550396" w:rsidRPr="00B921D5" w:rsidRDefault="00550396" w:rsidP="00851D32">
            <w:pPr>
              <w:spacing w:after="160" w:line="259" w:lineRule="auto"/>
              <w:jc w:val="both"/>
              <w:rPr>
                <w:b/>
                <w:sz w:val="20"/>
                <w:szCs w:val="20"/>
              </w:rPr>
            </w:pPr>
          </w:p>
        </w:tc>
      </w:tr>
      <w:tr w:rsidR="00644373" w:rsidRPr="00B921D5" w:rsidTr="00627B1E">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20" w:line="259" w:lineRule="auto"/>
              <w:ind w:left="-82"/>
              <w:jc w:val="both"/>
              <w:rPr>
                <w:b/>
                <w:sz w:val="20"/>
                <w:szCs w:val="20"/>
              </w:rPr>
            </w:pPr>
            <w:r w:rsidRPr="00B921D5">
              <w:rPr>
                <w:b/>
                <w:sz w:val="20"/>
                <w:szCs w:val="20"/>
              </w:rPr>
              <w:t>Verificare administrativă</w:t>
            </w:r>
          </w:p>
        </w:tc>
        <w:tc>
          <w:tcPr>
            <w:tcW w:w="850" w:type="dxa"/>
            <w:tcBorders>
              <w:top w:val="single" w:sz="4" w:space="0" w:color="auto"/>
              <w:left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sz w:val="20"/>
                <w:szCs w:val="20"/>
              </w:rPr>
            </w:pPr>
          </w:p>
        </w:tc>
      </w:tr>
      <w:tr w:rsidR="00644373" w:rsidRPr="00B921D5" w:rsidTr="00550396">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20" w:line="259" w:lineRule="auto"/>
              <w:ind w:left="-82"/>
              <w:jc w:val="both"/>
              <w:rPr>
                <w:sz w:val="20"/>
                <w:szCs w:val="20"/>
              </w:rPr>
            </w:pPr>
            <w:r w:rsidRPr="00B921D5">
              <w:rPr>
                <w:b/>
                <w:sz w:val="20"/>
                <w:szCs w:val="20"/>
              </w:rPr>
              <w:t>Conformarea formală</w:t>
            </w:r>
            <w:r w:rsidRPr="00B921D5">
              <w:rPr>
                <w:sz w:val="20"/>
                <w:szCs w:val="20"/>
              </w:rPr>
              <w:t xml:space="preserve"> cu toate cerinţele specifice formulate în ghidul solicitantului:</w:t>
            </w:r>
          </w:p>
        </w:tc>
        <w:tc>
          <w:tcPr>
            <w:tcW w:w="850" w:type="dxa"/>
            <w:tcBorders>
              <w:top w:val="single" w:sz="4" w:space="0" w:color="auto"/>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1C7A4D"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1C7A4D" w:rsidRPr="00627B1E" w:rsidRDefault="009311EB" w:rsidP="008F141C">
            <w:pPr>
              <w:pStyle w:val="ListParagraph"/>
              <w:numPr>
                <w:ilvl w:val="1"/>
                <w:numId w:val="2"/>
              </w:numPr>
              <w:tabs>
                <w:tab w:val="clear" w:pos="1080"/>
                <w:tab w:val="num" w:pos="197"/>
              </w:tabs>
              <w:ind w:left="197" w:hanging="197"/>
              <w:contextualSpacing w:val="0"/>
              <w:jc w:val="both"/>
              <w:rPr>
                <w:b/>
                <w:sz w:val="20"/>
                <w:szCs w:val="20"/>
              </w:rPr>
            </w:pPr>
            <w:r>
              <w:rPr>
                <w:b/>
                <w:sz w:val="20"/>
                <w:szCs w:val="20"/>
              </w:rPr>
              <w:t>Notificarea de fazare</w:t>
            </w:r>
            <w:r w:rsidR="001C7A4D" w:rsidRPr="00627B1E">
              <w:rPr>
                <w:b/>
                <w:sz w:val="20"/>
                <w:szCs w:val="20"/>
              </w:rPr>
              <w:t xml:space="preserve"> fost încărcată în MySMIS 2014 și are toate secțiunile completate și semnate?</w:t>
            </w:r>
          </w:p>
        </w:tc>
        <w:tc>
          <w:tcPr>
            <w:tcW w:w="850" w:type="dxa"/>
            <w:tcBorders>
              <w:left w:val="single" w:sz="4" w:space="0" w:color="auto"/>
              <w:right w:val="single" w:sz="4" w:space="0" w:color="auto"/>
            </w:tcBorders>
          </w:tcPr>
          <w:p w:rsidR="001C7A4D" w:rsidRPr="00B921D5" w:rsidRDefault="001C7A4D" w:rsidP="00851D32">
            <w:pPr>
              <w:spacing w:after="160" w:line="259" w:lineRule="auto"/>
              <w:jc w:val="both"/>
              <w:rPr>
                <w:sz w:val="20"/>
                <w:szCs w:val="20"/>
              </w:rPr>
            </w:pPr>
          </w:p>
        </w:tc>
        <w:tc>
          <w:tcPr>
            <w:tcW w:w="850" w:type="dxa"/>
            <w:tcBorders>
              <w:left w:val="single" w:sz="4" w:space="0" w:color="auto"/>
              <w:right w:val="single" w:sz="4" w:space="0" w:color="auto"/>
            </w:tcBorders>
          </w:tcPr>
          <w:p w:rsidR="001C7A4D" w:rsidRPr="00B921D5" w:rsidRDefault="001C7A4D" w:rsidP="00851D32">
            <w:pPr>
              <w:spacing w:after="160" w:line="259" w:lineRule="auto"/>
              <w:jc w:val="both"/>
              <w:rPr>
                <w:sz w:val="20"/>
                <w:szCs w:val="20"/>
              </w:rPr>
            </w:pPr>
          </w:p>
        </w:tc>
      </w:tr>
      <w:tr w:rsidR="001C7A4D"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1C7A4D" w:rsidRPr="00627B1E" w:rsidRDefault="001C7A4D" w:rsidP="008F141C">
            <w:pPr>
              <w:pStyle w:val="ListParagraph"/>
              <w:numPr>
                <w:ilvl w:val="1"/>
                <w:numId w:val="2"/>
              </w:numPr>
              <w:tabs>
                <w:tab w:val="clear" w:pos="1080"/>
                <w:tab w:val="num" w:pos="197"/>
              </w:tabs>
              <w:ind w:left="197" w:hanging="197"/>
              <w:contextualSpacing w:val="0"/>
              <w:jc w:val="both"/>
              <w:rPr>
                <w:b/>
                <w:sz w:val="20"/>
                <w:szCs w:val="20"/>
              </w:rPr>
            </w:pPr>
            <w:r w:rsidRPr="00627B1E">
              <w:rPr>
                <w:b/>
                <w:sz w:val="20"/>
                <w:szCs w:val="20"/>
              </w:rPr>
              <w:t xml:space="preserve">Decizia de modificare a deciziei de finanțare inițiale aprobate prin POS </w:t>
            </w:r>
            <w:r>
              <w:rPr>
                <w:b/>
                <w:sz w:val="20"/>
                <w:szCs w:val="20"/>
              </w:rPr>
              <w:t>Mediu</w:t>
            </w:r>
            <w:r w:rsidRPr="00627B1E">
              <w:rPr>
                <w:b/>
                <w:sz w:val="20"/>
                <w:szCs w:val="20"/>
              </w:rPr>
              <w:t xml:space="preserve"> 2007-2013/notificarea de admisibilitate de la COM este încărcată în MySMIS 2014 (dacă există)</w:t>
            </w:r>
            <w:r>
              <w:rPr>
                <w:b/>
                <w:sz w:val="20"/>
                <w:szCs w:val="20"/>
              </w:rPr>
              <w:t>/contractul de finanțare adițional AM POS Mediu pentru aprobarea fazării pentru proiectele non - majore</w:t>
            </w:r>
            <w:r w:rsidRPr="00627B1E">
              <w:rPr>
                <w:b/>
                <w:sz w:val="20"/>
                <w:szCs w:val="20"/>
              </w:rPr>
              <w:t>?</w:t>
            </w:r>
          </w:p>
        </w:tc>
        <w:tc>
          <w:tcPr>
            <w:tcW w:w="850" w:type="dxa"/>
            <w:tcBorders>
              <w:left w:val="single" w:sz="4" w:space="0" w:color="auto"/>
              <w:right w:val="single" w:sz="4" w:space="0" w:color="auto"/>
            </w:tcBorders>
          </w:tcPr>
          <w:p w:rsidR="001C7A4D" w:rsidRPr="00B921D5" w:rsidRDefault="001C7A4D" w:rsidP="00851D32">
            <w:pPr>
              <w:spacing w:after="160" w:line="259" w:lineRule="auto"/>
              <w:jc w:val="both"/>
              <w:rPr>
                <w:sz w:val="20"/>
                <w:szCs w:val="20"/>
              </w:rPr>
            </w:pPr>
          </w:p>
        </w:tc>
        <w:tc>
          <w:tcPr>
            <w:tcW w:w="850" w:type="dxa"/>
            <w:tcBorders>
              <w:left w:val="single" w:sz="4" w:space="0" w:color="auto"/>
              <w:right w:val="single" w:sz="4" w:space="0" w:color="auto"/>
            </w:tcBorders>
          </w:tcPr>
          <w:p w:rsidR="001C7A4D" w:rsidRPr="00B921D5" w:rsidRDefault="001C7A4D" w:rsidP="00851D32">
            <w:pPr>
              <w:spacing w:after="160" w:line="259" w:lineRule="auto"/>
              <w:jc w:val="both"/>
              <w:rPr>
                <w:sz w:val="20"/>
                <w:szCs w:val="20"/>
              </w:rPr>
            </w:pPr>
          </w:p>
        </w:tc>
      </w:tr>
      <w:tr w:rsidR="001C7A4D"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1C7A4D" w:rsidRPr="00627B1E" w:rsidRDefault="001C7A4D" w:rsidP="008F141C">
            <w:pPr>
              <w:pStyle w:val="ListParagraph"/>
              <w:numPr>
                <w:ilvl w:val="1"/>
                <w:numId w:val="2"/>
              </w:numPr>
              <w:tabs>
                <w:tab w:val="clear" w:pos="1080"/>
                <w:tab w:val="num" w:pos="197"/>
              </w:tabs>
              <w:ind w:left="197" w:hanging="197"/>
              <w:contextualSpacing w:val="0"/>
              <w:jc w:val="both"/>
              <w:rPr>
                <w:b/>
                <w:sz w:val="20"/>
                <w:szCs w:val="20"/>
              </w:rPr>
            </w:pPr>
            <w:r>
              <w:rPr>
                <w:b/>
                <w:sz w:val="20"/>
                <w:szCs w:val="20"/>
              </w:rPr>
              <w:t>Plan de informare și publicitate – faza II</w:t>
            </w:r>
          </w:p>
        </w:tc>
        <w:tc>
          <w:tcPr>
            <w:tcW w:w="850" w:type="dxa"/>
            <w:tcBorders>
              <w:left w:val="single" w:sz="4" w:space="0" w:color="auto"/>
              <w:right w:val="single" w:sz="4" w:space="0" w:color="auto"/>
            </w:tcBorders>
          </w:tcPr>
          <w:p w:rsidR="001C7A4D" w:rsidRPr="00B921D5" w:rsidRDefault="001C7A4D" w:rsidP="00851D32">
            <w:pPr>
              <w:spacing w:after="160" w:line="259" w:lineRule="auto"/>
              <w:jc w:val="both"/>
              <w:rPr>
                <w:sz w:val="20"/>
                <w:szCs w:val="20"/>
              </w:rPr>
            </w:pPr>
          </w:p>
        </w:tc>
        <w:tc>
          <w:tcPr>
            <w:tcW w:w="850" w:type="dxa"/>
            <w:tcBorders>
              <w:left w:val="single" w:sz="4" w:space="0" w:color="auto"/>
              <w:right w:val="single" w:sz="4" w:space="0" w:color="auto"/>
            </w:tcBorders>
          </w:tcPr>
          <w:p w:rsidR="001C7A4D" w:rsidRPr="00B921D5" w:rsidRDefault="001C7A4D" w:rsidP="00851D32">
            <w:pPr>
              <w:spacing w:after="160" w:line="259" w:lineRule="auto"/>
              <w:jc w:val="both"/>
              <w:rPr>
                <w:sz w:val="20"/>
                <w:szCs w:val="20"/>
              </w:rPr>
            </w:pPr>
          </w:p>
        </w:tc>
      </w:tr>
      <w:tr w:rsidR="001C7A4D"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1C7A4D" w:rsidRPr="00627B1E" w:rsidRDefault="001C7A4D" w:rsidP="008F141C">
            <w:pPr>
              <w:pStyle w:val="ListParagraph"/>
              <w:numPr>
                <w:ilvl w:val="1"/>
                <w:numId w:val="2"/>
              </w:numPr>
              <w:tabs>
                <w:tab w:val="clear" w:pos="1080"/>
                <w:tab w:val="num" w:pos="197"/>
              </w:tabs>
              <w:ind w:left="197" w:hanging="197"/>
              <w:contextualSpacing w:val="0"/>
              <w:jc w:val="both"/>
              <w:rPr>
                <w:b/>
                <w:sz w:val="20"/>
                <w:szCs w:val="20"/>
              </w:rPr>
            </w:pPr>
            <w:r>
              <w:rPr>
                <w:b/>
                <w:sz w:val="20"/>
                <w:szCs w:val="20"/>
              </w:rPr>
              <w:t xml:space="preserve">Documentele </w:t>
            </w:r>
            <w:r w:rsidRPr="00627B1E">
              <w:rPr>
                <w:b/>
                <w:sz w:val="20"/>
                <w:szCs w:val="20"/>
              </w:rPr>
              <w:t xml:space="preserve">privind disponibilitatea terenurilor (versiunile inițiale aferente </w:t>
            </w:r>
            <w:r>
              <w:rPr>
                <w:b/>
                <w:sz w:val="20"/>
                <w:szCs w:val="20"/>
              </w:rPr>
              <w:t>cererii de finanțare</w:t>
            </w:r>
            <w:r w:rsidRPr="00627B1E">
              <w:rPr>
                <w:b/>
                <w:sz w:val="20"/>
                <w:szCs w:val="20"/>
              </w:rPr>
              <w:t xml:space="preserve"> POS </w:t>
            </w:r>
            <w:r>
              <w:rPr>
                <w:b/>
                <w:sz w:val="20"/>
                <w:szCs w:val="20"/>
              </w:rPr>
              <w:t>Mediu</w:t>
            </w:r>
            <w:r w:rsidRPr="00627B1E">
              <w:rPr>
                <w:b/>
                <w:sz w:val="20"/>
                <w:szCs w:val="20"/>
              </w:rPr>
              <w:t xml:space="preserve"> 2007-2013) sunt încărcate în MySMIS 2014?</w:t>
            </w:r>
          </w:p>
        </w:tc>
        <w:tc>
          <w:tcPr>
            <w:tcW w:w="850" w:type="dxa"/>
            <w:tcBorders>
              <w:left w:val="single" w:sz="4" w:space="0" w:color="auto"/>
              <w:right w:val="single" w:sz="4" w:space="0" w:color="auto"/>
            </w:tcBorders>
          </w:tcPr>
          <w:p w:rsidR="001C7A4D" w:rsidRPr="00B921D5" w:rsidRDefault="001C7A4D" w:rsidP="00851D32">
            <w:pPr>
              <w:spacing w:after="160" w:line="259" w:lineRule="auto"/>
              <w:jc w:val="both"/>
              <w:rPr>
                <w:sz w:val="20"/>
                <w:szCs w:val="20"/>
              </w:rPr>
            </w:pPr>
          </w:p>
        </w:tc>
        <w:tc>
          <w:tcPr>
            <w:tcW w:w="850" w:type="dxa"/>
            <w:tcBorders>
              <w:left w:val="single" w:sz="4" w:space="0" w:color="auto"/>
              <w:right w:val="single" w:sz="4" w:space="0" w:color="auto"/>
            </w:tcBorders>
          </w:tcPr>
          <w:p w:rsidR="001C7A4D" w:rsidRPr="00B921D5" w:rsidRDefault="001C7A4D" w:rsidP="00851D32">
            <w:pPr>
              <w:spacing w:after="160" w:line="259" w:lineRule="auto"/>
              <w:jc w:val="both"/>
              <w:rPr>
                <w:sz w:val="20"/>
                <w:szCs w:val="20"/>
              </w:rPr>
            </w:pPr>
          </w:p>
        </w:tc>
      </w:tr>
      <w:tr w:rsidR="001C7A4D" w:rsidRPr="00B921D5" w:rsidTr="00FA240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1C7A4D" w:rsidRPr="00627B1E" w:rsidRDefault="001C7A4D" w:rsidP="008F141C">
            <w:pPr>
              <w:pStyle w:val="ListParagraph"/>
              <w:numPr>
                <w:ilvl w:val="1"/>
                <w:numId w:val="2"/>
              </w:numPr>
              <w:tabs>
                <w:tab w:val="clear" w:pos="1080"/>
                <w:tab w:val="num" w:pos="197"/>
              </w:tabs>
              <w:ind w:left="197" w:hanging="197"/>
              <w:contextualSpacing w:val="0"/>
              <w:jc w:val="both"/>
              <w:rPr>
                <w:b/>
                <w:sz w:val="20"/>
                <w:szCs w:val="20"/>
              </w:rPr>
            </w:pPr>
            <w:r>
              <w:rPr>
                <w:b/>
                <w:sz w:val="20"/>
                <w:szCs w:val="20"/>
              </w:rPr>
              <w:t>Decizia de înființare UIP, actualizată, este</w:t>
            </w:r>
            <w:r w:rsidRPr="00627B1E">
              <w:rPr>
                <w:b/>
                <w:sz w:val="20"/>
                <w:szCs w:val="20"/>
              </w:rPr>
              <w:t xml:space="preserve"> încărcat</w:t>
            </w:r>
            <w:r>
              <w:rPr>
                <w:b/>
                <w:sz w:val="20"/>
                <w:szCs w:val="20"/>
              </w:rPr>
              <w:t>ă</w:t>
            </w:r>
            <w:r w:rsidRPr="00627B1E">
              <w:rPr>
                <w:b/>
                <w:sz w:val="20"/>
                <w:szCs w:val="20"/>
              </w:rPr>
              <w:t xml:space="preserve"> în MySMIS 2014?</w:t>
            </w:r>
          </w:p>
        </w:tc>
        <w:tc>
          <w:tcPr>
            <w:tcW w:w="850" w:type="dxa"/>
            <w:tcBorders>
              <w:left w:val="single" w:sz="4" w:space="0" w:color="auto"/>
              <w:right w:val="single" w:sz="4" w:space="0" w:color="auto"/>
            </w:tcBorders>
          </w:tcPr>
          <w:p w:rsidR="001C7A4D" w:rsidRPr="00B921D5" w:rsidRDefault="001C7A4D" w:rsidP="00FA2406">
            <w:pPr>
              <w:spacing w:after="160" w:line="259" w:lineRule="auto"/>
              <w:jc w:val="both"/>
              <w:rPr>
                <w:sz w:val="20"/>
                <w:szCs w:val="20"/>
              </w:rPr>
            </w:pPr>
          </w:p>
        </w:tc>
        <w:tc>
          <w:tcPr>
            <w:tcW w:w="850" w:type="dxa"/>
            <w:tcBorders>
              <w:left w:val="single" w:sz="4" w:space="0" w:color="auto"/>
              <w:right w:val="single" w:sz="4" w:space="0" w:color="auto"/>
            </w:tcBorders>
          </w:tcPr>
          <w:p w:rsidR="001C7A4D" w:rsidRPr="00B921D5" w:rsidRDefault="001C7A4D" w:rsidP="00FA2406">
            <w:pPr>
              <w:spacing w:after="160" w:line="259" w:lineRule="auto"/>
              <w:jc w:val="both"/>
              <w:rPr>
                <w:sz w:val="20"/>
                <w:szCs w:val="20"/>
              </w:rPr>
            </w:pPr>
          </w:p>
        </w:tc>
      </w:tr>
      <w:tr w:rsidR="001C7A4D" w:rsidRPr="00B921D5" w:rsidTr="00FA240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1C7A4D" w:rsidRPr="00627B1E" w:rsidRDefault="001C7A4D" w:rsidP="008F141C">
            <w:pPr>
              <w:pStyle w:val="ListParagraph"/>
              <w:numPr>
                <w:ilvl w:val="1"/>
                <w:numId w:val="2"/>
              </w:numPr>
              <w:tabs>
                <w:tab w:val="clear" w:pos="1080"/>
                <w:tab w:val="left" w:pos="171"/>
                <w:tab w:val="num" w:pos="197"/>
              </w:tabs>
              <w:ind w:left="197" w:hanging="197"/>
              <w:contextualSpacing w:val="0"/>
              <w:jc w:val="both"/>
              <w:rPr>
                <w:b/>
                <w:sz w:val="20"/>
                <w:szCs w:val="20"/>
              </w:rPr>
            </w:pPr>
            <w:r w:rsidRPr="00627B1E">
              <w:rPr>
                <w:b/>
                <w:noProof w:val="0"/>
                <w:sz w:val="20"/>
                <w:szCs w:val="20"/>
              </w:rPr>
              <w:t>Documente</w:t>
            </w:r>
            <w:r>
              <w:rPr>
                <w:b/>
                <w:noProof w:val="0"/>
                <w:sz w:val="20"/>
                <w:szCs w:val="20"/>
              </w:rPr>
              <w:t>le</w:t>
            </w:r>
            <w:r w:rsidRPr="00627B1E">
              <w:rPr>
                <w:b/>
                <w:noProof w:val="0"/>
                <w:sz w:val="20"/>
                <w:szCs w:val="20"/>
              </w:rPr>
              <w:t xml:space="preserve"> privind eligibilitatea beneficiarului și proiectului sunt încărcate în MySMIS 2014?</w:t>
            </w:r>
          </w:p>
        </w:tc>
        <w:tc>
          <w:tcPr>
            <w:tcW w:w="850" w:type="dxa"/>
            <w:tcBorders>
              <w:left w:val="single" w:sz="4" w:space="0" w:color="auto"/>
              <w:right w:val="single" w:sz="4" w:space="0" w:color="auto"/>
            </w:tcBorders>
          </w:tcPr>
          <w:p w:rsidR="001C7A4D" w:rsidRPr="00B921D5" w:rsidRDefault="001C7A4D" w:rsidP="00FA2406">
            <w:pPr>
              <w:spacing w:after="160" w:line="259" w:lineRule="auto"/>
              <w:jc w:val="both"/>
              <w:rPr>
                <w:sz w:val="20"/>
                <w:szCs w:val="20"/>
              </w:rPr>
            </w:pPr>
          </w:p>
        </w:tc>
        <w:tc>
          <w:tcPr>
            <w:tcW w:w="850" w:type="dxa"/>
            <w:tcBorders>
              <w:left w:val="single" w:sz="4" w:space="0" w:color="auto"/>
              <w:right w:val="single" w:sz="4" w:space="0" w:color="auto"/>
            </w:tcBorders>
          </w:tcPr>
          <w:p w:rsidR="001C7A4D" w:rsidRPr="00B921D5" w:rsidRDefault="001C7A4D" w:rsidP="00FA2406">
            <w:pPr>
              <w:spacing w:after="160" w:line="259" w:lineRule="auto"/>
              <w:jc w:val="both"/>
              <w:rPr>
                <w:sz w:val="20"/>
                <w:szCs w:val="20"/>
              </w:rPr>
            </w:pPr>
          </w:p>
        </w:tc>
      </w:tr>
      <w:tr w:rsidR="001C7A4D"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1C7A4D" w:rsidRPr="00B921D5" w:rsidRDefault="001C7A4D" w:rsidP="001C7A4D">
            <w:pPr>
              <w:pStyle w:val="ListParagraph"/>
              <w:numPr>
                <w:ilvl w:val="0"/>
                <w:numId w:val="46"/>
              </w:numPr>
              <w:ind w:left="313" w:hanging="284"/>
              <w:contextualSpacing w:val="0"/>
              <w:jc w:val="both"/>
              <w:rPr>
                <w:sz w:val="20"/>
                <w:szCs w:val="20"/>
              </w:rPr>
            </w:pPr>
            <w:r w:rsidRPr="00B921D5">
              <w:rPr>
                <w:sz w:val="20"/>
                <w:szCs w:val="20"/>
              </w:rPr>
              <w:t>Declarația de eligibilitate este completată, datată, ştampilată, semnată cu numele complet al persoanei semnatare</w:t>
            </w:r>
          </w:p>
        </w:tc>
        <w:tc>
          <w:tcPr>
            <w:tcW w:w="850" w:type="dxa"/>
            <w:tcBorders>
              <w:left w:val="single" w:sz="4" w:space="0" w:color="auto"/>
              <w:right w:val="single" w:sz="4" w:space="0" w:color="auto"/>
            </w:tcBorders>
          </w:tcPr>
          <w:p w:rsidR="001C7A4D" w:rsidRPr="00B921D5" w:rsidRDefault="001C7A4D" w:rsidP="00AE12F0">
            <w:pPr>
              <w:spacing w:after="160" w:line="259" w:lineRule="auto"/>
              <w:jc w:val="both"/>
              <w:rPr>
                <w:sz w:val="20"/>
                <w:szCs w:val="20"/>
              </w:rPr>
            </w:pPr>
          </w:p>
        </w:tc>
        <w:tc>
          <w:tcPr>
            <w:tcW w:w="850" w:type="dxa"/>
            <w:tcBorders>
              <w:left w:val="single" w:sz="4" w:space="0" w:color="auto"/>
              <w:right w:val="single" w:sz="4" w:space="0" w:color="auto"/>
            </w:tcBorders>
          </w:tcPr>
          <w:p w:rsidR="001C7A4D" w:rsidRPr="00B921D5" w:rsidRDefault="001C7A4D" w:rsidP="00AE12F0">
            <w:pPr>
              <w:spacing w:after="160" w:line="259" w:lineRule="auto"/>
              <w:jc w:val="both"/>
              <w:rPr>
                <w:sz w:val="20"/>
                <w:szCs w:val="20"/>
              </w:rPr>
            </w:pPr>
          </w:p>
        </w:tc>
      </w:tr>
      <w:tr w:rsidR="001C7A4D"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1C7A4D" w:rsidRPr="00B921D5" w:rsidRDefault="001C7A4D" w:rsidP="001C7A4D">
            <w:pPr>
              <w:pStyle w:val="ListParagraph"/>
              <w:numPr>
                <w:ilvl w:val="0"/>
                <w:numId w:val="46"/>
              </w:numPr>
              <w:ind w:left="313" w:hanging="284"/>
              <w:contextualSpacing w:val="0"/>
              <w:jc w:val="both"/>
              <w:rPr>
                <w:sz w:val="20"/>
                <w:szCs w:val="20"/>
              </w:rPr>
            </w:pPr>
            <w:r w:rsidRPr="00B921D5">
              <w:rPr>
                <w:sz w:val="20"/>
                <w:szCs w:val="20"/>
              </w:rPr>
              <w:t>Declarația de angajament revizuită/actualizată completată, datată, ștampilată, semnată cu numele complet al persoanei semnatare</w:t>
            </w:r>
          </w:p>
        </w:tc>
        <w:tc>
          <w:tcPr>
            <w:tcW w:w="850" w:type="dxa"/>
            <w:tcBorders>
              <w:left w:val="single" w:sz="4" w:space="0" w:color="auto"/>
              <w:right w:val="single" w:sz="4" w:space="0" w:color="auto"/>
            </w:tcBorders>
          </w:tcPr>
          <w:p w:rsidR="001C7A4D" w:rsidRPr="00B921D5" w:rsidRDefault="001C7A4D" w:rsidP="00AE12F0">
            <w:pPr>
              <w:spacing w:after="160" w:line="259" w:lineRule="auto"/>
              <w:jc w:val="both"/>
              <w:rPr>
                <w:sz w:val="20"/>
                <w:szCs w:val="20"/>
              </w:rPr>
            </w:pPr>
          </w:p>
        </w:tc>
        <w:tc>
          <w:tcPr>
            <w:tcW w:w="850" w:type="dxa"/>
            <w:tcBorders>
              <w:left w:val="single" w:sz="4" w:space="0" w:color="auto"/>
              <w:right w:val="single" w:sz="4" w:space="0" w:color="auto"/>
            </w:tcBorders>
          </w:tcPr>
          <w:p w:rsidR="001C7A4D" w:rsidRPr="00B921D5" w:rsidRDefault="001C7A4D" w:rsidP="00AE12F0">
            <w:pPr>
              <w:spacing w:after="160" w:line="259" w:lineRule="auto"/>
              <w:jc w:val="both"/>
              <w:rPr>
                <w:sz w:val="20"/>
                <w:szCs w:val="20"/>
              </w:rPr>
            </w:pPr>
          </w:p>
        </w:tc>
      </w:tr>
      <w:tr w:rsidR="001C7A4D"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1C7A4D" w:rsidRPr="00B921D5" w:rsidRDefault="001C7A4D" w:rsidP="001C7A4D">
            <w:pPr>
              <w:pStyle w:val="ListParagraph"/>
              <w:numPr>
                <w:ilvl w:val="0"/>
                <w:numId w:val="46"/>
              </w:numPr>
              <w:ind w:left="313" w:hanging="284"/>
              <w:contextualSpacing w:val="0"/>
              <w:jc w:val="both"/>
              <w:rPr>
                <w:sz w:val="20"/>
                <w:szCs w:val="20"/>
              </w:rPr>
            </w:pPr>
            <w:bookmarkStart w:id="0" w:name="_GoBack" w:colFirst="0" w:colLast="0"/>
            <w:r w:rsidRPr="00B921D5">
              <w:rPr>
                <w:sz w:val="20"/>
                <w:szCs w:val="20"/>
              </w:rPr>
              <w:t>Declarația privind eligibilitatea TVA completată, datată, ştampilată, semnată cu numele complet al persoanei semnatare</w:t>
            </w:r>
          </w:p>
        </w:tc>
        <w:tc>
          <w:tcPr>
            <w:tcW w:w="850" w:type="dxa"/>
            <w:tcBorders>
              <w:left w:val="single" w:sz="4" w:space="0" w:color="auto"/>
              <w:right w:val="single" w:sz="4" w:space="0" w:color="auto"/>
            </w:tcBorders>
          </w:tcPr>
          <w:p w:rsidR="001C7A4D" w:rsidRPr="00B921D5" w:rsidRDefault="001C7A4D" w:rsidP="00AE12F0">
            <w:pPr>
              <w:spacing w:after="160" w:line="259" w:lineRule="auto"/>
              <w:jc w:val="both"/>
              <w:rPr>
                <w:sz w:val="20"/>
                <w:szCs w:val="20"/>
              </w:rPr>
            </w:pPr>
          </w:p>
        </w:tc>
        <w:tc>
          <w:tcPr>
            <w:tcW w:w="850" w:type="dxa"/>
            <w:tcBorders>
              <w:left w:val="single" w:sz="4" w:space="0" w:color="auto"/>
              <w:right w:val="single" w:sz="4" w:space="0" w:color="auto"/>
            </w:tcBorders>
          </w:tcPr>
          <w:p w:rsidR="001C7A4D" w:rsidRPr="00B921D5" w:rsidRDefault="001C7A4D" w:rsidP="00AE12F0">
            <w:pPr>
              <w:spacing w:after="160" w:line="259" w:lineRule="auto"/>
              <w:jc w:val="both"/>
              <w:rPr>
                <w:sz w:val="20"/>
                <w:szCs w:val="20"/>
              </w:rPr>
            </w:pPr>
          </w:p>
        </w:tc>
      </w:tr>
      <w:tr w:rsidR="001C7A4D"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1C7A4D" w:rsidRPr="00591689" w:rsidRDefault="001C7A4D" w:rsidP="008F141C">
            <w:pPr>
              <w:pStyle w:val="ListParagraph"/>
              <w:numPr>
                <w:ilvl w:val="1"/>
                <w:numId w:val="2"/>
              </w:numPr>
              <w:tabs>
                <w:tab w:val="clear" w:pos="1080"/>
                <w:tab w:val="left" w:pos="171"/>
                <w:tab w:val="num" w:pos="197"/>
              </w:tabs>
              <w:ind w:left="197" w:hanging="197"/>
              <w:contextualSpacing w:val="0"/>
              <w:jc w:val="both"/>
              <w:rPr>
                <w:b/>
                <w:noProof w:val="0"/>
                <w:sz w:val="20"/>
                <w:szCs w:val="20"/>
              </w:rPr>
            </w:pPr>
            <w:r>
              <w:rPr>
                <w:b/>
                <w:noProof w:val="0"/>
                <w:sz w:val="20"/>
                <w:szCs w:val="20"/>
              </w:rPr>
              <w:t xml:space="preserve"> </w:t>
            </w:r>
            <w:r w:rsidRPr="00591689">
              <w:rPr>
                <w:b/>
                <w:noProof w:val="0"/>
                <w:sz w:val="20"/>
                <w:szCs w:val="20"/>
              </w:rPr>
              <w:t xml:space="preserve">Declarațiile privind conflictul de interese completate și semnate </w:t>
            </w:r>
          </w:p>
        </w:tc>
        <w:tc>
          <w:tcPr>
            <w:tcW w:w="850" w:type="dxa"/>
            <w:tcBorders>
              <w:left w:val="single" w:sz="4" w:space="0" w:color="auto"/>
              <w:right w:val="single" w:sz="4" w:space="0" w:color="auto"/>
            </w:tcBorders>
          </w:tcPr>
          <w:p w:rsidR="001C7A4D" w:rsidRPr="00B921D5" w:rsidRDefault="001C7A4D" w:rsidP="00AE12F0">
            <w:pPr>
              <w:spacing w:after="160" w:line="259" w:lineRule="auto"/>
              <w:jc w:val="both"/>
              <w:rPr>
                <w:sz w:val="20"/>
                <w:szCs w:val="20"/>
              </w:rPr>
            </w:pPr>
          </w:p>
        </w:tc>
        <w:tc>
          <w:tcPr>
            <w:tcW w:w="850" w:type="dxa"/>
            <w:tcBorders>
              <w:left w:val="single" w:sz="4" w:space="0" w:color="auto"/>
              <w:right w:val="single" w:sz="4" w:space="0" w:color="auto"/>
            </w:tcBorders>
          </w:tcPr>
          <w:p w:rsidR="001C7A4D" w:rsidRPr="00B921D5" w:rsidRDefault="001C7A4D" w:rsidP="00AE12F0">
            <w:pPr>
              <w:spacing w:after="160" w:line="259" w:lineRule="auto"/>
              <w:jc w:val="both"/>
              <w:rPr>
                <w:sz w:val="20"/>
                <w:szCs w:val="20"/>
              </w:rPr>
            </w:pPr>
          </w:p>
        </w:tc>
      </w:tr>
      <w:tr w:rsidR="002B5564"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2B5564" w:rsidRDefault="002B5564" w:rsidP="002B5564">
            <w:pPr>
              <w:pStyle w:val="ListParagraph"/>
              <w:numPr>
                <w:ilvl w:val="1"/>
                <w:numId w:val="2"/>
              </w:numPr>
              <w:tabs>
                <w:tab w:val="clear" w:pos="1080"/>
                <w:tab w:val="left" w:pos="171"/>
                <w:tab w:val="num" w:pos="197"/>
              </w:tabs>
              <w:ind w:left="197" w:hanging="197"/>
              <w:contextualSpacing w:val="0"/>
              <w:jc w:val="both"/>
              <w:rPr>
                <w:b/>
                <w:noProof w:val="0"/>
                <w:sz w:val="20"/>
                <w:szCs w:val="20"/>
              </w:rPr>
            </w:pPr>
            <w:r>
              <w:rPr>
                <w:b/>
                <w:noProof w:val="0"/>
                <w:sz w:val="20"/>
                <w:szCs w:val="20"/>
              </w:rPr>
              <w:t>Declarația de</w:t>
            </w:r>
            <w:r>
              <w:t xml:space="preserve"> </w:t>
            </w:r>
            <w:r w:rsidRPr="002B5564">
              <w:rPr>
                <w:b/>
                <w:noProof w:val="0"/>
                <w:sz w:val="20"/>
                <w:szCs w:val="20"/>
              </w:rPr>
              <w:t>asumare a condiționalităților asumate prin POS Mediu 2007-2013</w:t>
            </w:r>
          </w:p>
        </w:tc>
        <w:tc>
          <w:tcPr>
            <w:tcW w:w="850" w:type="dxa"/>
            <w:tcBorders>
              <w:left w:val="single" w:sz="4" w:space="0" w:color="auto"/>
              <w:right w:val="single" w:sz="4" w:space="0" w:color="auto"/>
            </w:tcBorders>
          </w:tcPr>
          <w:p w:rsidR="002B5564" w:rsidRPr="00B921D5" w:rsidRDefault="002B5564" w:rsidP="00AE12F0">
            <w:pPr>
              <w:spacing w:after="160" w:line="259" w:lineRule="auto"/>
              <w:jc w:val="both"/>
              <w:rPr>
                <w:sz w:val="20"/>
                <w:szCs w:val="20"/>
              </w:rPr>
            </w:pPr>
          </w:p>
        </w:tc>
        <w:tc>
          <w:tcPr>
            <w:tcW w:w="850" w:type="dxa"/>
            <w:tcBorders>
              <w:left w:val="single" w:sz="4" w:space="0" w:color="auto"/>
              <w:right w:val="single" w:sz="4" w:space="0" w:color="auto"/>
            </w:tcBorders>
          </w:tcPr>
          <w:p w:rsidR="002B5564" w:rsidRPr="00B921D5" w:rsidRDefault="002B5564" w:rsidP="00AE12F0">
            <w:pPr>
              <w:spacing w:after="160" w:line="259" w:lineRule="auto"/>
              <w:jc w:val="both"/>
              <w:rPr>
                <w:sz w:val="20"/>
                <w:szCs w:val="20"/>
              </w:rPr>
            </w:pPr>
          </w:p>
        </w:tc>
      </w:tr>
      <w:tr w:rsidR="00AE12F0" w:rsidRPr="00B921D5" w:rsidTr="0082515B">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tcPr>
          <w:p w:rsidR="00AE12F0" w:rsidRPr="00432EFB" w:rsidRDefault="00AE12F0" w:rsidP="001C7A4D">
            <w:pPr>
              <w:pStyle w:val="ListParagraph"/>
              <w:numPr>
                <w:ilvl w:val="1"/>
                <w:numId w:val="2"/>
              </w:numPr>
              <w:tabs>
                <w:tab w:val="clear" w:pos="1080"/>
                <w:tab w:val="left" w:pos="171"/>
                <w:tab w:val="num" w:pos="197"/>
              </w:tabs>
              <w:ind w:left="197" w:hanging="197"/>
              <w:contextualSpacing w:val="0"/>
              <w:jc w:val="both"/>
              <w:rPr>
                <w:b/>
                <w:sz w:val="20"/>
                <w:szCs w:val="20"/>
              </w:rPr>
            </w:pPr>
            <w:r w:rsidRPr="00432EFB">
              <w:rPr>
                <w:b/>
                <w:sz w:val="20"/>
                <w:szCs w:val="20"/>
              </w:rPr>
              <w:t xml:space="preserve">Orice alte </w:t>
            </w:r>
            <w:r w:rsidRPr="00432EFB">
              <w:rPr>
                <w:b/>
                <w:noProof w:val="0"/>
                <w:sz w:val="20"/>
                <w:szCs w:val="20"/>
              </w:rPr>
              <w:t>documente</w:t>
            </w:r>
            <w:r w:rsidRPr="00432EFB">
              <w:rPr>
                <w:b/>
                <w:sz w:val="20"/>
                <w:szCs w:val="20"/>
              </w:rPr>
              <w:t xml:space="preserve"> identificate a fi necesare în procesul de evaluare</w:t>
            </w:r>
          </w:p>
        </w:tc>
        <w:tc>
          <w:tcPr>
            <w:tcW w:w="850" w:type="dxa"/>
            <w:tcBorders>
              <w:left w:val="single" w:sz="4" w:space="0" w:color="auto"/>
              <w:right w:val="single" w:sz="4" w:space="0" w:color="auto"/>
            </w:tcBorders>
          </w:tcPr>
          <w:p w:rsidR="00AE12F0" w:rsidRPr="00B921D5" w:rsidRDefault="00AE12F0" w:rsidP="00AE12F0">
            <w:pPr>
              <w:spacing w:after="160" w:line="259" w:lineRule="auto"/>
              <w:jc w:val="both"/>
              <w:rPr>
                <w:sz w:val="20"/>
                <w:szCs w:val="20"/>
              </w:rPr>
            </w:pPr>
          </w:p>
        </w:tc>
        <w:tc>
          <w:tcPr>
            <w:tcW w:w="850" w:type="dxa"/>
            <w:tcBorders>
              <w:left w:val="single" w:sz="4" w:space="0" w:color="auto"/>
              <w:right w:val="single" w:sz="4" w:space="0" w:color="auto"/>
            </w:tcBorders>
          </w:tcPr>
          <w:p w:rsidR="00AE12F0" w:rsidRPr="00B921D5" w:rsidRDefault="00AE12F0" w:rsidP="00AE12F0">
            <w:pPr>
              <w:spacing w:after="160" w:line="259" w:lineRule="auto"/>
              <w:jc w:val="both"/>
              <w:rPr>
                <w:sz w:val="20"/>
                <w:szCs w:val="20"/>
              </w:rPr>
            </w:pPr>
          </w:p>
        </w:tc>
      </w:tr>
      <w:bookmarkEnd w:id="0"/>
      <w:tr w:rsidR="00AE12F0" w:rsidRPr="00B921D5" w:rsidTr="00555322">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tcPr>
          <w:p w:rsidR="00AE12F0" w:rsidRPr="00B921D5" w:rsidRDefault="00AE12F0" w:rsidP="00AE12F0">
            <w:pPr>
              <w:spacing w:after="120" w:line="259" w:lineRule="auto"/>
              <w:ind w:left="360"/>
              <w:jc w:val="both"/>
              <w:rPr>
                <w:sz w:val="20"/>
                <w:szCs w:val="20"/>
              </w:rPr>
            </w:pPr>
            <w:r w:rsidRPr="00B921D5">
              <w:rPr>
                <w:b/>
                <w:sz w:val="20"/>
                <w:szCs w:val="20"/>
              </w:rPr>
              <w:t xml:space="preserve">Proiectul este admis?  </w:t>
            </w:r>
          </w:p>
        </w:tc>
        <w:tc>
          <w:tcPr>
            <w:tcW w:w="850" w:type="dxa"/>
            <w:tcBorders>
              <w:left w:val="single" w:sz="4" w:space="0" w:color="auto"/>
              <w:right w:val="single" w:sz="4" w:space="0" w:color="auto"/>
            </w:tcBorders>
          </w:tcPr>
          <w:p w:rsidR="00AE12F0" w:rsidRPr="00B921D5" w:rsidRDefault="00AE12F0" w:rsidP="00AE12F0">
            <w:pPr>
              <w:spacing w:after="160" w:line="259" w:lineRule="auto"/>
              <w:jc w:val="both"/>
              <w:rPr>
                <w:sz w:val="20"/>
                <w:szCs w:val="20"/>
              </w:rPr>
            </w:pPr>
          </w:p>
        </w:tc>
        <w:tc>
          <w:tcPr>
            <w:tcW w:w="850" w:type="dxa"/>
            <w:tcBorders>
              <w:left w:val="single" w:sz="4" w:space="0" w:color="auto"/>
              <w:right w:val="single" w:sz="4" w:space="0" w:color="auto"/>
            </w:tcBorders>
          </w:tcPr>
          <w:p w:rsidR="00AE12F0" w:rsidRPr="00B921D5" w:rsidRDefault="00AE12F0" w:rsidP="00AE12F0">
            <w:pPr>
              <w:spacing w:after="160" w:line="259" w:lineRule="auto"/>
              <w:jc w:val="both"/>
              <w:rPr>
                <w:sz w:val="20"/>
                <w:szCs w:val="20"/>
              </w:rPr>
            </w:pPr>
          </w:p>
        </w:tc>
      </w:tr>
      <w:tr w:rsidR="00AE12F0" w:rsidRPr="00B921D5" w:rsidTr="00550396">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rsidR="00AE12F0" w:rsidRPr="00B921D5" w:rsidRDefault="00AE12F0" w:rsidP="00AE12F0">
            <w:pPr>
              <w:numPr>
                <w:ilvl w:val="0"/>
                <w:numId w:val="4"/>
              </w:numPr>
              <w:spacing w:after="160" w:line="259" w:lineRule="auto"/>
              <w:jc w:val="both"/>
              <w:rPr>
                <w:b/>
                <w:sz w:val="20"/>
                <w:szCs w:val="20"/>
              </w:rPr>
            </w:pPr>
            <w:r w:rsidRPr="00B921D5">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rsidR="00AE12F0" w:rsidRPr="00B921D5" w:rsidRDefault="00AE12F0" w:rsidP="00AE12F0">
            <w:pPr>
              <w:numPr>
                <w:ilvl w:val="0"/>
                <w:numId w:val="5"/>
              </w:numPr>
              <w:spacing w:after="160" w:line="259" w:lineRule="auto"/>
              <w:jc w:val="both"/>
              <w:rPr>
                <w:b/>
                <w:sz w:val="20"/>
                <w:szCs w:val="20"/>
              </w:rPr>
            </w:pPr>
            <w:r w:rsidRPr="00B921D5">
              <w:rPr>
                <w:b/>
                <w:sz w:val="20"/>
                <w:szCs w:val="20"/>
              </w:rPr>
              <w:t>NU</w:t>
            </w:r>
          </w:p>
        </w:tc>
        <w:tc>
          <w:tcPr>
            <w:tcW w:w="850" w:type="dxa"/>
            <w:tcBorders>
              <w:left w:val="single" w:sz="4" w:space="0" w:color="auto"/>
              <w:right w:val="single" w:sz="4" w:space="0" w:color="auto"/>
            </w:tcBorders>
          </w:tcPr>
          <w:p w:rsidR="00AE12F0" w:rsidRPr="00B921D5" w:rsidRDefault="00AE12F0" w:rsidP="00AE12F0">
            <w:pPr>
              <w:spacing w:after="160" w:line="259" w:lineRule="auto"/>
              <w:jc w:val="both"/>
              <w:rPr>
                <w:sz w:val="20"/>
                <w:szCs w:val="20"/>
              </w:rPr>
            </w:pPr>
          </w:p>
        </w:tc>
        <w:tc>
          <w:tcPr>
            <w:tcW w:w="850" w:type="dxa"/>
            <w:tcBorders>
              <w:left w:val="single" w:sz="4" w:space="0" w:color="auto"/>
              <w:right w:val="single" w:sz="4" w:space="0" w:color="auto"/>
            </w:tcBorders>
          </w:tcPr>
          <w:p w:rsidR="00AE12F0" w:rsidRPr="00B921D5" w:rsidRDefault="00AE12F0" w:rsidP="00AE12F0">
            <w:pPr>
              <w:spacing w:after="160" w:line="259" w:lineRule="auto"/>
              <w:jc w:val="both"/>
              <w:rPr>
                <w:sz w:val="20"/>
                <w:szCs w:val="20"/>
              </w:rPr>
            </w:pPr>
          </w:p>
        </w:tc>
      </w:tr>
      <w:tr w:rsidR="00AE12F0" w:rsidRPr="00B921D5" w:rsidTr="00550396">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AE12F0" w:rsidRPr="00B921D5" w:rsidRDefault="00AE12F0" w:rsidP="00AE12F0">
            <w:pPr>
              <w:spacing w:after="160" w:line="259" w:lineRule="auto"/>
              <w:jc w:val="both"/>
              <w:rPr>
                <w:b/>
                <w:sz w:val="20"/>
                <w:szCs w:val="20"/>
              </w:rPr>
            </w:pPr>
            <w:r w:rsidRPr="00B921D5">
              <w:rPr>
                <w:b/>
                <w:sz w:val="20"/>
                <w:szCs w:val="20"/>
              </w:rPr>
              <w:t>Comentarii:</w:t>
            </w:r>
          </w:p>
        </w:tc>
        <w:tc>
          <w:tcPr>
            <w:tcW w:w="850" w:type="dxa"/>
            <w:tcBorders>
              <w:left w:val="single" w:sz="4" w:space="0" w:color="auto"/>
              <w:bottom w:val="single" w:sz="4" w:space="0" w:color="auto"/>
              <w:right w:val="single" w:sz="4" w:space="0" w:color="auto"/>
            </w:tcBorders>
          </w:tcPr>
          <w:p w:rsidR="00AE12F0" w:rsidRPr="00B921D5" w:rsidRDefault="00AE12F0" w:rsidP="00AE12F0">
            <w:pPr>
              <w:spacing w:after="160" w:line="259" w:lineRule="auto"/>
              <w:jc w:val="both"/>
              <w:rPr>
                <w:sz w:val="20"/>
                <w:szCs w:val="20"/>
              </w:rPr>
            </w:pPr>
          </w:p>
        </w:tc>
        <w:tc>
          <w:tcPr>
            <w:tcW w:w="850" w:type="dxa"/>
            <w:tcBorders>
              <w:left w:val="single" w:sz="4" w:space="0" w:color="auto"/>
              <w:bottom w:val="single" w:sz="4" w:space="0" w:color="auto"/>
              <w:right w:val="single" w:sz="4" w:space="0" w:color="auto"/>
            </w:tcBorders>
          </w:tcPr>
          <w:p w:rsidR="00AE12F0" w:rsidRPr="00B921D5" w:rsidRDefault="00AE12F0" w:rsidP="00AE12F0">
            <w:pPr>
              <w:spacing w:after="160" w:line="259" w:lineRule="auto"/>
              <w:jc w:val="both"/>
              <w:rPr>
                <w:sz w:val="20"/>
                <w:szCs w:val="20"/>
              </w:rPr>
            </w:pPr>
          </w:p>
        </w:tc>
      </w:tr>
      <w:tr w:rsidR="00555322" w:rsidRPr="00B921D5" w:rsidTr="00D70415">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5322" w:rsidRPr="00B921D5" w:rsidRDefault="00555322" w:rsidP="00AE12F0">
            <w:pPr>
              <w:spacing w:after="160" w:line="259" w:lineRule="auto"/>
              <w:jc w:val="both"/>
              <w:rPr>
                <w:b/>
                <w:sz w:val="20"/>
                <w:szCs w:val="20"/>
              </w:rPr>
            </w:pPr>
            <w:r w:rsidRPr="00B921D5">
              <w:rPr>
                <w:b/>
                <w:sz w:val="20"/>
                <w:szCs w:val="20"/>
              </w:rPr>
              <w:t>Criteriu</w:t>
            </w:r>
          </w:p>
        </w:tc>
        <w:tc>
          <w:tcPr>
            <w:tcW w:w="170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5322" w:rsidRPr="00B921D5" w:rsidRDefault="00555322" w:rsidP="00AE12F0">
            <w:pPr>
              <w:spacing w:after="160" w:line="259" w:lineRule="auto"/>
              <w:jc w:val="both"/>
              <w:rPr>
                <w:b/>
                <w:sz w:val="20"/>
                <w:szCs w:val="20"/>
              </w:rPr>
            </w:pPr>
            <w:r w:rsidRPr="00B921D5">
              <w:rPr>
                <w:b/>
                <w:sz w:val="20"/>
                <w:szCs w:val="20"/>
              </w:rPr>
              <w:t>Sistem notare</w:t>
            </w:r>
          </w:p>
        </w:tc>
      </w:tr>
      <w:tr w:rsidR="00AE12F0" w:rsidRPr="00B921D5" w:rsidTr="00550396">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AE12F0" w:rsidRPr="00B921D5" w:rsidRDefault="00AE12F0" w:rsidP="00AE12F0">
            <w:pPr>
              <w:spacing w:after="160" w:line="259" w:lineRule="auto"/>
              <w:jc w:val="both"/>
              <w:rPr>
                <w:b/>
                <w:sz w:val="20"/>
                <w:szCs w:val="20"/>
              </w:rPr>
            </w:pPr>
            <w:r w:rsidRPr="00B921D5">
              <w:rPr>
                <w:b/>
                <w:sz w:val="20"/>
                <w:szCs w:val="20"/>
              </w:rPr>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AE12F0" w:rsidRPr="00B921D5" w:rsidRDefault="00AE12F0" w:rsidP="00AE12F0">
            <w:pPr>
              <w:spacing w:after="160" w:line="259" w:lineRule="auto"/>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AE12F0" w:rsidRPr="00B921D5" w:rsidRDefault="00AE12F0" w:rsidP="00AE12F0">
            <w:pPr>
              <w:spacing w:after="160" w:line="259" w:lineRule="auto"/>
              <w:jc w:val="both"/>
              <w:rPr>
                <w:b/>
                <w:sz w:val="20"/>
                <w:szCs w:val="20"/>
              </w:rPr>
            </w:pPr>
          </w:p>
        </w:tc>
      </w:tr>
      <w:tr w:rsidR="00AE12F0" w:rsidRPr="00B921D5" w:rsidTr="00550396">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AE12F0" w:rsidRPr="008B277D" w:rsidRDefault="00AE12F0" w:rsidP="00527279">
            <w:pPr>
              <w:pStyle w:val="ListParagraph"/>
              <w:numPr>
                <w:ilvl w:val="0"/>
                <w:numId w:val="31"/>
              </w:numPr>
              <w:spacing w:after="160" w:line="259" w:lineRule="auto"/>
              <w:ind w:left="313" w:hanging="284"/>
              <w:jc w:val="both"/>
              <w:rPr>
                <w:sz w:val="20"/>
                <w:szCs w:val="20"/>
              </w:rPr>
            </w:pPr>
            <w:r w:rsidRPr="008B277D">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AE12F0" w:rsidRPr="00B921D5" w:rsidRDefault="00AE12F0" w:rsidP="00AE12F0">
            <w:pPr>
              <w:spacing w:after="160" w:line="259" w:lineRule="auto"/>
              <w:ind w:left="342"/>
              <w:jc w:val="both"/>
              <w:rPr>
                <w:b/>
                <w:sz w:val="20"/>
                <w:szCs w:val="20"/>
              </w:rPr>
            </w:pPr>
          </w:p>
        </w:tc>
      </w:tr>
      <w:tr w:rsidR="006B58A3" w:rsidRPr="00B921D5" w:rsidTr="006B58A3">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8B277D" w:rsidRDefault="006B58A3" w:rsidP="006B58A3">
            <w:pPr>
              <w:spacing w:before="60"/>
              <w:jc w:val="both"/>
              <w:rPr>
                <w:sz w:val="20"/>
                <w:szCs w:val="20"/>
              </w:rPr>
            </w:pPr>
            <w:r w:rsidRPr="008B277D">
              <w:rPr>
                <w:sz w:val="20"/>
                <w:szCs w:val="20"/>
              </w:rPr>
              <w:t>Solicitantul îndeplineşte toate criteriile de natură instituţională, legală şi financiară conform prevederilor din Ghidul solicitantului, respectiv:</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6B58A3" w:rsidRDefault="006B58A3" w:rsidP="00527279">
            <w:pPr>
              <w:pStyle w:val="ListParagraph"/>
              <w:numPr>
                <w:ilvl w:val="0"/>
                <w:numId w:val="44"/>
              </w:numPr>
              <w:spacing w:before="60"/>
              <w:jc w:val="both"/>
              <w:rPr>
                <w:sz w:val="20"/>
                <w:szCs w:val="20"/>
              </w:rPr>
            </w:pPr>
            <w:r w:rsidRPr="006B58A3">
              <w:rPr>
                <w:sz w:val="20"/>
                <w:szCs w:val="20"/>
              </w:rPr>
              <w:t>Se încadrează în categoria de beneficiari eligibili menţionată în POIM, în funcție de acțiunile finanțabile și de tipurile de proiecte, respectiv este autoritatea publică sau alt organism public, inclusiv structuri subordonate unui organism public.</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6B58A3" w:rsidRDefault="006B58A3" w:rsidP="00527279">
            <w:pPr>
              <w:pStyle w:val="ListParagraph"/>
              <w:numPr>
                <w:ilvl w:val="0"/>
                <w:numId w:val="44"/>
              </w:numPr>
              <w:tabs>
                <w:tab w:val="left" w:pos="0"/>
              </w:tabs>
              <w:jc w:val="both"/>
              <w:rPr>
                <w:sz w:val="20"/>
                <w:szCs w:val="20"/>
              </w:rPr>
            </w:pPr>
            <w:r w:rsidRPr="006B58A3">
              <w:rPr>
                <w:sz w:val="20"/>
                <w:szCs w:val="20"/>
              </w:rPr>
              <w:t>Solicitantul nu se încadrează într-una din situaţiile de mai jos:</w:t>
            </w:r>
          </w:p>
          <w:p w:rsidR="006B58A3" w:rsidRPr="007767E3" w:rsidRDefault="006B58A3" w:rsidP="002B5564">
            <w:pPr>
              <w:numPr>
                <w:ilvl w:val="3"/>
                <w:numId w:val="44"/>
              </w:numPr>
              <w:tabs>
                <w:tab w:val="left" w:pos="1152"/>
              </w:tabs>
              <w:ind w:left="623" w:hanging="284"/>
              <w:jc w:val="both"/>
              <w:rPr>
                <w:sz w:val="20"/>
                <w:szCs w:val="20"/>
              </w:rPr>
            </w:pPr>
            <w:r w:rsidRPr="007767E3">
              <w:rPr>
                <w:sz w:val="20"/>
                <w:szCs w:val="20"/>
              </w:rPr>
              <w:t>este în incapacitate de plată/ în stare de insolvenţă, conform Ordonanței de Urgență a Guvernului nr. 46/2013</w:t>
            </w:r>
            <w:r w:rsidRPr="007767E3">
              <w:rPr>
                <w:b/>
                <w:sz w:val="20"/>
                <w:szCs w:val="20"/>
              </w:rPr>
              <w:t xml:space="preserve"> </w:t>
            </w:r>
            <w:r w:rsidRPr="007767E3">
              <w:rPr>
                <w:sz w:val="20"/>
                <w:szCs w:val="20"/>
              </w:rPr>
              <w:t xml:space="preserve">privind criza financiară și insolvența unităților administrative teritoriale, respectiv conform </w:t>
            </w:r>
            <w:r w:rsidR="002B5564" w:rsidRPr="002B5564">
              <w:rPr>
                <w:sz w:val="20"/>
                <w:szCs w:val="20"/>
              </w:rPr>
              <w:t>respectiv conform Legii nr.85/2014 privind procedurile de prevenire a insolvenței și de insolvență</w:t>
            </w:r>
            <w:r w:rsidRPr="007767E3">
              <w:rPr>
                <w:sz w:val="20"/>
                <w:szCs w:val="20"/>
              </w:rPr>
              <w:t>, cu modificările și completările ulterioare, după caz;</w:t>
            </w:r>
          </w:p>
          <w:p w:rsidR="006B58A3" w:rsidRPr="007767E3" w:rsidRDefault="006B58A3" w:rsidP="00555322">
            <w:pPr>
              <w:numPr>
                <w:ilvl w:val="3"/>
                <w:numId w:val="44"/>
              </w:numPr>
              <w:tabs>
                <w:tab w:val="left" w:pos="1152"/>
              </w:tabs>
              <w:ind w:left="623" w:hanging="284"/>
              <w:jc w:val="both"/>
              <w:rPr>
                <w:sz w:val="20"/>
                <w:szCs w:val="20"/>
              </w:rPr>
            </w:pPr>
            <w:r w:rsidRPr="007767E3">
              <w:rPr>
                <w:sz w:val="20"/>
                <w:szCs w:val="20"/>
              </w:rPr>
              <w:t xml:space="preserve">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w:t>
            </w:r>
            <w:r w:rsidRPr="007767E3">
              <w:rPr>
                <w:sz w:val="20"/>
                <w:szCs w:val="20"/>
              </w:rPr>
              <w:lastRenderedPageBreak/>
              <w:t>unei proceduri legale pentru declararea sa în stare de faliment, lichidare, conducerea afacerilor de un administrator judiciar sau activităţile sale comerciale sunt suspendate ori fac obiectul unui aranjament cu creditorii;</w:t>
            </w:r>
          </w:p>
          <w:p w:rsidR="006B58A3" w:rsidRPr="007767E3" w:rsidRDefault="006B58A3" w:rsidP="00555322">
            <w:pPr>
              <w:numPr>
                <w:ilvl w:val="3"/>
                <w:numId w:val="44"/>
              </w:numPr>
              <w:tabs>
                <w:tab w:val="left" w:pos="1206"/>
              </w:tabs>
              <w:ind w:left="623" w:hanging="284"/>
              <w:contextualSpacing/>
              <w:jc w:val="both"/>
              <w:rPr>
                <w:sz w:val="20"/>
                <w:szCs w:val="20"/>
              </w:rPr>
            </w:pPr>
            <w:r w:rsidRPr="007767E3">
              <w:rPr>
                <w:color w:val="000000"/>
                <w:sz w:val="20"/>
                <w:szCs w:val="20"/>
              </w:rPr>
              <w:t xml:space="preserve">nu şi-a </w:t>
            </w:r>
            <w:r w:rsidRPr="007767E3">
              <w:rPr>
                <w:sz w:val="20"/>
                <w:szCs w:val="20"/>
              </w:rPr>
              <w:t>îndeplinit obligaţiile de plată a impozitelor, taxelor şi contribuţiilor de asigurări sociale către bugetele componente ale bugetului general consolidat, și bugetului local în conformitate cu prevederile legale în vigoare în România;</w:t>
            </w:r>
          </w:p>
          <w:p w:rsidR="006B58A3" w:rsidRPr="007767E3" w:rsidRDefault="006B58A3" w:rsidP="00555322">
            <w:pPr>
              <w:numPr>
                <w:ilvl w:val="3"/>
                <w:numId w:val="44"/>
              </w:numPr>
              <w:tabs>
                <w:tab w:val="left" w:pos="1206"/>
              </w:tabs>
              <w:ind w:left="623" w:hanging="284"/>
              <w:jc w:val="both"/>
              <w:rPr>
                <w:sz w:val="20"/>
                <w:szCs w:val="20"/>
              </w:rPr>
            </w:pPr>
            <w:r w:rsidRPr="007767E3">
              <w:rPr>
                <w:sz w:val="20"/>
                <w:szCs w:val="20"/>
              </w:rPr>
              <w:t>a suferit condamnări definitive din cauza unei conduite profesionale îndreptată împotriva legii, decizie formulată de o autoritate de judecată ce are forţă de res judicata;</w:t>
            </w:r>
          </w:p>
          <w:p w:rsidR="006B58A3" w:rsidRPr="007767E3" w:rsidRDefault="006B58A3" w:rsidP="00555322">
            <w:pPr>
              <w:numPr>
                <w:ilvl w:val="3"/>
                <w:numId w:val="44"/>
              </w:numPr>
              <w:tabs>
                <w:tab w:val="left" w:pos="1206"/>
              </w:tabs>
              <w:ind w:left="623" w:hanging="284"/>
              <w:jc w:val="both"/>
              <w:rPr>
                <w:sz w:val="20"/>
                <w:szCs w:val="20"/>
              </w:rPr>
            </w:pPr>
            <w:r w:rsidRPr="007767E3">
              <w:rPr>
                <w:sz w:val="20"/>
                <w:szCs w:val="20"/>
              </w:rPr>
              <w:t>a fost subiectul unei judecăţi de tip res judicata pentru fraudă, corupţie, implicarea în organizaţii criminale sau în alte activităţi ilegale, în detrimentul intereselor financiare ale Comunităţii Europene;</w:t>
            </w:r>
          </w:p>
          <w:p w:rsidR="006B58A3" w:rsidRPr="008B277D" w:rsidRDefault="006B58A3" w:rsidP="00527279">
            <w:pPr>
              <w:pStyle w:val="ListParagraph"/>
              <w:numPr>
                <w:ilvl w:val="0"/>
                <w:numId w:val="38"/>
              </w:numPr>
              <w:tabs>
                <w:tab w:val="left" w:pos="481"/>
              </w:tabs>
              <w:jc w:val="both"/>
              <w:rPr>
                <w:i/>
                <w:sz w:val="20"/>
                <w:szCs w:val="20"/>
              </w:rPr>
            </w:pPr>
            <w:r w:rsidRPr="008B277D">
              <w:rPr>
                <w:i/>
                <w:sz w:val="20"/>
                <w:szCs w:val="20"/>
              </w:rPr>
              <w:t>Se probează prin Declarația de Eligibilitate</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8B277D" w:rsidRDefault="006B58A3" w:rsidP="00527279">
            <w:pPr>
              <w:pStyle w:val="ListParagraph"/>
              <w:numPr>
                <w:ilvl w:val="0"/>
                <w:numId w:val="44"/>
              </w:numPr>
              <w:ind w:left="197" w:hanging="197"/>
              <w:jc w:val="both"/>
              <w:rPr>
                <w:sz w:val="20"/>
                <w:szCs w:val="20"/>
              </w:rPr>
            </w:pPr>
            <w:r w:rsidRPr="008B277D">
              <w:rPr>
                <w:sz w:val="20"/>
                <w:szCs w:val="20"/>
              </w:rPr>
              <w:t>Nu este subiectul unui conflict de interese</w:t>
            </w:r>
          </w:p>
          <w:p w:rsidR="006B58A3" w:rsidRPr="008B277D" w:rsidRDefault="006B58A3" w:rsidP="00527279">
            <w:pPr>
              <w:pStyle w:val="ListParagraph"/>
              <w:numPr>
                <w:ilvl w:val="0"/>
                <w:numId w:val="17"/>
              </w:numPr>
              <w:ind w:left="481" w:hanging="284"/>
              <w:jc w:val="both"/>
              <w:rPr>
                <w:i/>
                <w:sz w:val="20"/>
                <w:szCs w:val="20"/>
              </w:rPr>
            </w:pPr>
            <w:r w:rsidRPr="008B277D">
              <w:rPr>
                <w:i/>
                <w:sz w:val="20"/>
                <w:szCs w:val="20"/>
              </w:rPr>
              <w:t xml:space="preserve">Declarația </w:t>
            </w:r>
            <w:r>
              <w:rPr>
                <w:i/>
                <w:sz w:val="20"/>
                <w:szCs w:val="20"/>
              </w:rPr>
              <w:t>p</w:t>
            </w:r>
            <w:r w:rsidRPr="008B277D">
              <w:rPr>
                <w:i/>
                <w:sz w:val="20"/>
                <w:szCs w:val="20"/>
              </w:rPr>
              <w:t>rivind conflictul de Interese</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8B277D" w:rsidRDefault="00CC00E7" w:rsidP="00527279">
            <w:pPr>
              <w:pStyle w:val="ListParagraph"/>
              <w:numPr>
                <w:ilvl w:val="0"/>
                <w:numId w:val="44"/>
              </w:numPr>
              <w:ind w:left="197" w:hanging="197"/>
              <w:jc w:val="both"/>
              <w:rPr>
                <w:sz w:val="20"/>
                <w:szCs w:val="20"/>
              </w:rPr>
            </w:pPr>
            <w:r>
              <w:rPr>
                <w:sz w:val="20"/>
                <w:szCs w:val="20"/>
              </w:rPr>
              <w:t>Demonstrează capacitate</w:t>
            </w:r>
            <w:r w:rsidR="006B58A3" w:rsidRPr="008B277D">
              <w:rPr>
                <w:sz w:val="20"/>
                <w:szCs w:val="20"/>
              </w:rPr>
              <w:t xml:space="preserve"> de implementare (tehnică și administrativă)</w:t>
            </w:r>
          </w:p>
          <w:p w:rsidR="006B58A3" w:rsidRPr="008B277D" w:rsidRDefault="006B58A3" w:rsidP="00CC00E7">
            <w:pPr>
              <w:numPr>
                <w:ilvl w:val="0"/>
                <w:numId w:val="20"/>
              </w:numPr>
              <w:rPr>
                <w:i/>
                <w:sz w:val="20"/>
                <w:szCs w:val="20"/>
              </w:rPr>
            </w:pPr>
            <w:r w:rsidRPr="008B277D">
              <w:rPr>
                <w:i/>
                <w:sz w:val="20"/>
                <w:szCs w:val="20"/>
              </w:rPr>
              <w:t>Se probează prin Unitatea de Implementare a Proiectului (decizia de înfiinţare/extindere a componenței, CV-urile membrilor UIP și fișa postului)</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8B277D" w:rsidRDefault="006B58A3" w:rsidP="00527279">
            <w:pPr>
              <w:pStyle w:val="ListParagraph"/>
              <w:numPr>
                <w:ilvl w:val="0"/>
                <w:numId w:val="44"/>
              </w:numPr>
              <w:ind w:left="260" w:hanging="270"/>
              <w:jc w:val="both"/>
              <w:rPr>
                <w:sz w:val="20"/>
                <w:szCs w:val="20"/>
              </w:rPr>
            </w:pPr>
            <w:r w:rsidRPr="008B277D">
              <w:rPr>
                <w:sz w:val="20"/>
                <w:szCs w:val="20"/>
              </w:rPr>
              <w:t xml:space="preserve">Demonstrează capacitatea </w:t>
            </w:r>
            <w:r w:rsidRPr="007767E3">
              <w:rPr>
                <w:sz w:val="20"/>
                <w:szCs w:val="20"/>
              </w:rPr>
              <w:t>și asigurarea</w:t>
            </w:r>
            <w:r w:rsidRPr="004C1C1B">
              <w:t xml:space="preserve"> </w:t>
            </w:r>
            <w:r w:rsidRPr="008B277D">
              <w:rPr>
                <w:sz w:val="20"/>
                <w:szCs w:val="20"/>
              </w:rPr>
              <w:t>cofinanţării a proiectului</w:t>
            </w:r>
          </w:p>
          <w:p w:rsidR="006B58A3" w:rsidRPr="00A36AF9" w:rsidRDefault="006B58A3" w:rsidP="006B58A3">
            <w:pPr>
              <w:pStyle w:val="ListParagraph"/>
              <w:ind w:left="481"/>
              <w:jc w:val="both"/>
              <w:rPr>
                <w:i/>
                <w:sz w:val="20"/>
                <w:szCs w:val="20"/>
              </w:rPr>
            </w:pPr>
            <w:r w:rsidRPr="00A36AF9">
              <w:rPr>
                <w:i/>
                <w:sz w:val="20"/>
                <w:szCs w:val="20"/>
              </w:rPr>
              <w:t>În funcție de tipul solicitantului, se probează prin:</w:t>
            </w:r>
          </w:p>
          <w:p w:rsidR="006B58A3" w:rsidRPr="00A36AF9" w:rsidRDefault="006B58A3" w:rsidP="00CC00E7">
            <w:pPr>
              <w:numPr>
                <w:ilvl w:val="0"/>
                <w:numId w:val="20"/>
              </w:numPr>
              <w:jc w:val="both"/>
              <w:rPr>
                <w:i/>
                <w:sz w:val="20"/>
                <w:szCs w:val="20"/>
              </w:rPr>
            </w:pPr>
            <w:r w:rsidRPr="00A36AF9">
              <w:rPr>
                <w:i/>
                <w:sz w:val="20"/>
                <w:szCs w:val="20"/>
              </w:rPr>
              <w:t>Hotărâri ale CL/CJ pentru asigurarea cofinanțării locale, pentru beneficiari finanța</w:t>
            </w:r>
            <w:r w:rsidR="00CC00E7">
              <w:rPr>
                <w:i/>
                <w:sz w:val="20"/>
                <w:szCs w:val="20"/>
              </w:rPr>
              <w:t>ț</w:t>
            </w:r>
            <w:r w:rsidRPr="00A36AF9">
              <w:rPr>
                <w:i/>
                <w:sz w:val="20"/>
                <w:szCs w:val="20"/>
              </w:rPr>
              <w:t>i prin bugetul local</w:t>
            </w:r>
            <w:r>
              <w:rPr>
                <w:i/>
                <w:sz w:val="20"/>
                <w:szCs w:val="20"/>
              </w:rPr>
              <w:t>.</w:t>
            </w:r>
          </w:p>
          <w:p w:rsidR="006B58A3" w:rsidRPr="00A36AF9" w:rsidRDefault="006B58A3" w:rsidP="00CC00E7">
            <w:pPr>
              <w:numPr>
                <w:ilvl w:val="0"/>
                <w:numId w:val="20"/>
              </w:numPr>
              <w:jc w:val="both"/>
              <w:rPr>
                <w:i/>
                <w:sz w:val="20"/>
                <w:szCs w:val="20"/>
              </w:rPr>
            </w:pPr>
            <w:r w:rsidRPr="00A36AF9">
              <w:rPr>
                <w:i/>
                <w:sz w:val="20"/>
                <w:szCs w:val="20"/>
              </w:rPr>
              <w:t>Scrisori de intenţie de la bănci comerciale privind int</w:t>
            </w:r>
            <w:r>
              <w:rPr>
                <w:i/>
                <w:sz w:val="20"/>
                <w:szCs w:val="20"/>
              </w:rPr>
              <w:t>eresul de a cofinanţa proiectul.</w:t>
            </w:r>
            <w:r w:rsidRPr="00A36AF9">
              <w:rPr>
                <w:i/>
                <w:sz w:val="20"/>
                <w:szCs w:val="20"/>
              </w:rPr>
              <w:t xml:space="preserve"> </w:t>
            </w:r>
          </w:p>
          <w:p w:rsidR="006B58A3" w:rsidRPr="00A36AF9" w:rsidRDefault="006B58A3" w:rsidP="00CC00E7">
            <w:pPr>
              <w:numPr>
                <w:ilvl w:val="0"/>
                <w:numId w:val="20"/>
              </w:numPr>
              <w:jc w:val="both"/>
              <w:rPr>
                <w:i/>
                <w:sz w:val="20"/>
                <w:szCs w:val="20"/>
              </w:rPr>
            </w:pPr>
            <w:r w:rsidRPr="00A36AF9">
              <w:rPr>
                <w:i/>
                <w:sz w:val="20"/>
                <w:szCs w:val="20"/>
              </w:rPr>
              <w:t>Bugetul aprobat al instituției publice centrale care cofinanțează proiectul sau demararea procedurilor de includere în buget</w:t>
            </w:r>
            <w:r>
              <w:rPr>
                <w:i/>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550396">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6B58A3" w:rsidRPr="00B921D5" w:rsidRDefault="006B58A3" w:rsidP="006B58A3">
            <w:pPr>
              <w:spacing w:after="160" w:line="259" w:lineRule="auto"/>
              <w:jc w:val="both"/>
              <w:rPr>
                <w:sz w:val="20"/>
                <w:szCs w:val="20"/>
              </w:rPr>
            </w:pPr>
            <w:r w:rsidRPr="00B921D5">
              <w:rPr>
                <w:b/>
                <w:sz w:val="20"/>
                <w:szCs w:val="20"/>
              </w:rPr>
              <w:t>B. 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B58A3" w:rsidRPr="00B921D5" w:rsidRDefault="006B58A3" w:rsidP="006B58A3">
            <w:pPr>
              <w:spacing w:after="160" w:line="259" w:lineRule="auto"/>
              <w:jc w:val="both"/>
              <w:rPr>
                <w:b/>
                <w:sz w:val="20"/>
                <w:szCs w:val="20"/>
              </w:rPr>
            </w:pPr>
          </w:p>
        </w:tc>
      </w:tr>
      <w:tr w:rsidR="006B58A3"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555322" w:rsidRPr="00555322" w:rsidRDefault="00555322" w:rsidP="00555322">
            <w:pPr>
              <w:pStyle w:val="ListParagraph"/>
              <w:numPr>
                <w:ilvl w:val="0"/>
                <w:numId w:val="13"/>
              </w:numPr>
              <w:spacing w:line="259" w:lineRule="auto"/>
              <w:ind w:left="339" w:hanging="283"/>
              <w:jc w:val="both"/>
              <w:rPr>
                <w:noProof w:val="0"/>
                <w:sz w:val="20"/>
                <w:szCs w:val="20"/>
              </w:rPr>
            </w:pPr>
            <w:r w:rsidRPr="00555322">
              <w:rPr>
                <w:noProof w:val="0"/>
                <w:sz w:val="20"/>
                <w:szCs w:val="20"/>
              </w:rPr>
              <w:t>Proiectul se încadrează în categoriile de acțiuni finanțabile menţionate în POIM și în categoriile de proiecte menționate în Ghidul Solicitantului, corespunzătoare AP 4, OS 4.3, iar perioada de implementare a proiectului se încadrează în perioada de eligibilitate a cheltuielilor (între 01.01.2014 şi 31.12.2023)</w:t>
            </w:r>
          </w:p>
          <w:p w:rsidR="006B58A3" w:rsidRPr="00555322" w:rsidRDefault="00555322" w:rsidP="00555322">
            <w:pPr>
              <w:numPr>
                <w:ilvl w:val="0"/>
                <w:numId w:val="20"/>
              </w:numPr>
              <w:rPr>
                <w:i/>
                <w:sz w:val="20"/>
                <w:szCs w:val="20"/>
              </w:rPr>
            </w:pPr>
            <w:r w:rsidRPr="00555322">
              <w:rPr>
                <w:i/>
                <w:sz w:val="20"/>
                <w:szCs w:val="20"/>
              </w:rPr>
              <w:t>Se probează prin secțiunea A.4., B.3., punctul c) şi d) din Format notificare proiect fazat (Anexa 1)</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555322" w:rsidRPr="00555322" w:rsidRDefault="00555322" w:rsidP="00555322">
            <w:pPr>
              <w:pStyle w:val="ListParagraph"/>
              <w:numPr>
                <w:ilvl w:val="0"/>
                <w:numId w:val="13"/>
              </w:numPr>
              <w:spacing w:line="259" w:lineRule="auto"/>
              <w:ind w:left="339" w:hanging="283"/>
              <w:jc w:val="both"/>
              <w:rPr>
                <w:sz w:val="20"/>
                <w:szCs w:val="20"/>
              </w:rPr>
            </w:pPr>
            <w:r w:rsidRPr="00555322">
              <w:rPr>
                <w:sz w:val="20"/>
                <w:szCs w:val="20"/>
              </w:rPr>
              <w:t xml:space="preserve">Scopul şi obiectivele proiectului sunt în concordanță cu acțiunile obiectivului </w:t>
            </w:r>
            <w:r w:rsidRPr="00555322">
              <w:rPr>
                <w:noProof w:val="0"/>
                <w:sz w:val="20"/>
                <w:szCs w:val="20"/>
              </w:rPr>
              <w:t>specific</w:t>
            </w:r>
            <w:r w:rsidRPr="00555322">
              <w:rPr>
                <w:sz w:val="20"/>
                <w:szCs w:val="20"/>
              </w:rPr>
              <w:t xml:space="preserve">  4.3. și  cu activitățile eligibile prezentate în Secțiunea 1.3.2. din prezentul ghid</w:t>
            </w:r>
          </w:p>
          <w:p w:rsidR="006B58A3" w:rsidRPr="007D690D" w:rsidRDefault="006B58A3" w:rsidP="00555322">
            <w:pPr>
              <w:numPr>
                <w:ilvl w:val="0"/>
                <w:numId w:val="20"/>
              </w:numPr>
              <w:rPr>
                <w:noProof w:val="0"/>
                <w:sz w:val="20"/>
                <w:szCs w:val="20"/>
              </w:rPr>
            </w:pPr>
            <w:r w:rsidRPr="007D690D">
              <w:rPr>
                <w:i/>
                <w:noProof w:val="0"/>
                <w:sz w:val="20"/>
                <w:szCs w:val="20"/>
              </w:rPr>
              <w:t xml:space="preserve">Se </w:t>
            </w:r>
            <w:r w:rsidRPr="007D690D">
              <w:rPr>
                <w:i/>
                <w:sz w:val="20"/>
                <w:szCs w:val="20"/>
              </w:rPr>
              <w:t>probează</w:t>
            </w:r>
            <w:r w:rsidRPr="007D690D">
              <w:rPr>
                <w:i/>
                <w:noProof w:val="0"/>
                <w:sz w:val="20"/>
                <w:szCs w:val="20"/>
              </w:rPr>
              <w:t xml:space="preserve"> cu secțiunea A.3 și B.3 din</w:t>
            </w:r>
            <w:r w:rsidRPr="007D690D">
              <w:rPr>
                <w:noProof w:val="0"/>
                <w:sz w:val="20"/>
                <w:szCs w:val="20"/>
              </w:rPr>
              <w:t xml:space="preserve"> </w:t>
            </w:r>
            <w:r w:rsidRPr="007D690D">
              <w:rPr>
                <w:i/>
                <w:noProof w:val="0"/>
                <w:sz w:val="20"/>
                <w:szCs w:val="20"/>
              </w:rPr>
              <w:t xml:space="preserve">Format notificare proiect fazat </w:t>
            </w:r>
            <w:r w:rsidR="00555322">
              <w:rPr>
                <w:i/>
                <w:sz w:val="20"/>
                <w:szCs w:val="20"/>
              </w:rPr>
              <w:t>(Anexa 1</w:t>
            </w:r>
            <w:r w:rsidR="00482D74" w:rsidRPr="00482D74">
              <w:rPr>
                <w:i/>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555322" w:rsidRPr="00555322" w:rsidRDefault="00555322" w:rsidP="00555322">
            <w:pPr>
              <w:pStyle w:val="ListParagraph"/>
              <w:numPr>
                <w:ilvl w:val="0"/>
                <w:numId w:val="13"/>
              </w:numPr>
              <w:spacing w:line="259" w:lineRule="auto"/>
              <w:ind w:left="339" w:hanging="283"/>
              <w:jc w:val="both"/>
              <w:rPr>
                <w:noProof w:val="0"/>
                <w:sz w:val="20"/>
                <w:szCs w:val="20"/>
              </w:rPr>
            </w:pPr>
            <w:r w:rsidRPr="00555322">
              <w:rPr>
                <w:noProof w:val="0"/>
                <w:sz w:val="20"/>
                <w:szCs w:val="20"/>
              </w:rPr>
              <w:t>Operațiunea constă într-o a doua etapă sau o etapă ulterioară a unui proiect din cadrul perioadei de programare anterioare, pentru care etapa sau etapele anterioare au fost aprobate de Comisia Europeană sau de către Autoritatea de Management până la 31 decembrie 2015, cel târziu, în temeiul Regulamentului (CE) nr. 1083/2006; de asemenea trebuie ca operațiunea se fie pe lista proiectelor fazate din cadrul POIM, anexată la prezentul ghid;</w:t>
            </w:r>
          </w:p>
          <w:p w:rsidR="00555322" w:rsidRPr="00555322" w:rsidRDefault="00555322" w:rsidP="00555322">
            <w:pPr>
              <w:numPr>
                <w:ilvl w:val="0"/>
                <w:numId w:val="20"/>
              </w:numPr>
              <w:rPr>
                <w:i/>
                <w:sz w:val="20"/>
                <w:szCs w:val="20"/>
              </w:rPr>
            </w:pPr>
            <w:r w:rsidRPr="00555322">
              <w:rPr>
                <w:i/>
                <w:sz w:val="20"/>
                <w:szCs w:val="20"/>
              </w:rPr>
              <w:t xml:space="preserve">Se probează prin Decizia de modificare a deciziei de finanțare inițiale aprobate prin POS Mediu 2007-2013 sau cererea de fazare a proiectului depusă la COM pentru care a fost primită admisibilitatea, dacă decizia nu a fost încă aprobată de COM. </w:t>
            </w:r>
          </w:p>
          <w:p w:rsidR="006B58A3" w:rsidRPr="00555322" w:rsidRDefault="00555322" w:rsidP="00555322">
            <w:pPr>
              <w:numPr>
                <w:ilvl w:val="0"/>
                <w:numId w:val="20"/>
              </w:numPr>
              <w:rPr>
                <w:i/>
                <w:sz w:val="20"/>
                <w:szCs w:val="20"/>
              </w:rPr>
            </w:pPr>
            <w:r w:rsidRPr="00555322">
              <w:rPr>
                <w:i/>
                <w:sz w:val="20"/>
                <w:szCs w:val="20"/>
              </w:rPr>
              <w:t xml:space="preserve">Se probează prin secțiunea A.4., B.2.1. din Format notificare proiect fazat (Anexa 1) </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555322"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555322" w:rsidRPr="00F9398D" w:rsidRDefault="00555322" w:rsidP="00555322">
            <w:pPr>
              <w:pStyle w:val="ListParagraph"/>
              <w:numPr>
                <w:ilvl w:val="0"/>
                <w:numId w:val="13"/>
              </w:numPr>
              <w:spacing w:line="259" w:lineRule="auto"/>
              <w:ind w:left="339" w:hanging="283"/>
              <w:jc w:val="both"/>
            </w:pPr>
            <w:r w:rsidRPr="00555322">
              <w:rPr>
                <w:noProof w:val="0"/>
                <w:sz w:val="20"/>
                <w:szCs w:val="20"/>
              </w:rPr>
              <w:t>Proiectul se află în Tabelul 27 din POIM, dacă suma costurilor eligibile totale ale tuturor etapelor proiectului major depășește 50 milioane euro</w:t>
            </w:r>
          </w:p>
          <w:p w:rsidR="00555322" w:rsidRPr="00555322" w:rsidRDefault="00555322" w:rsidP="00555322">
            <w:pPr>
              <w:numPr>
                <w:ilvl w:val="0"/>
                <w:numId w:val="20"/>
              </w:numPr>
              <w:rPr>
                <w:i/>
                <w:sz w:val="20"/>
                <w:szCs w:val="20"/>
              </w:rPr>
            </w:pPr>
            <w:r w:rsidRPr="00555322">
              <w:rPr>
                <w:i/>
                <w:sz w:val="20"/>
                <w:szCs w:val="20"/>
              </w:rPr>
              <w:t>Se probează prin cererea de notificare a proiectului completată conform Anexei 1, secțiunea C.3 și Tabelul 27 din POIM</w:t>
            </w:r>
          </w:p>
        </w:tc>
        <w:tc>
          <w:tcPr>
            <w:tcW w:w="850" w:type="dxa"/>
            <w:tcBorders>
              <w:top w:val="single" w:sz="4" w:space="0" w:color="auto"/>
              <w:left w:val="single" w:sz="4" w:space="0" w:color="auto"/>
              <w:bottom w:val="single" w:sz="4" w:space="0" w:color="auto"/>
              <w:right w:val="single" w:sz="4" w:space="0" w:color="auto"/>
            </w:tcBorders>
          </w:tcPr>
          <w:p w:rsidR="00555322" w:rsidRPr="00B921D5" w:rsidRDefault="00555322"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55322" w:rsidRPr="00B921D5" w:rsidRDefault="00555322" w:rsidP="006B58A3">
            <w:pPr>
              <w:spacing w:after="160" w:line="259" w:lineRule="auto"/>
              <w:jc w:val="both"/>
              <w:rPr>
                <w:sz w:val="20"/>
                <w:szCs w:val="20"/>
              </w:rPr>
            </w:pPr>
          </w:p>
        </w:tc>
      </w:tr>
      <w:tr w:rsidR="006B58A3" w:rsidRPr="00B921D5" w:rsidTr="002A1A23">
        <w:trPr>
          <w:trHeight w:val="916"/>
          <w:jc w:val="center"/>
        </w:trPr>
        <w:tc>
          <w:tcPr>
            <w:tcW w:w="8173" w:type="dxa"/>
            <w:gridSpan w:val="3"/>
            <w:tcBorders>
              <w:top w:val="single" w:sz="4" w:space="0" w:color="auto"/>
              <w:left w:val="single" w:sz="4" w:space="0" w:color="auto"/>
              <w:bottom w:val="single" w:sz="4" w:space="0" w:color="auto"/>
              <w:right w:val="single" w:sz="4" w:space="0" w:color="auto"/>
            </w:tcBorders>
          </w:tcPr>
          <w:p w:rsidR="00555322" w:rsidRPr="00555322" w:rsidRDefault="00555322" w:rsidP="00555322">
            <w:pPr>
              <w:pStyle w:val="ListParagraph"/>
              <w:numPr>
                <w:ilvl w:val="0"/>
                <w:numId w:val="13"/>
              </w:numPr>
              <w:spacing w:line="259" w:lineRule="auto"/>
              <w:ind w:left="339" w:hanging="283"/>
              <w:jc w:val="both"/>
              <w:rPr>
                <w:noProof w:val="0"/>
                <w:sz w:val="20"/>
                <w:szCs w:val="20"/>
              </w:rPr>
            </w:pPr>
            <w:r w:rsidRPr="00555322">
              <w:rPr>
                <w:noProof w:val="0"/>
                <w:sz w:val="20"/>
                <w:szCs w:val="20"/>
              </w:rPr>
              <w:t>Decizia de modificare a deciziei de finanțare inițiale a proiectul (major) sau cererea de fazare transmisă Comisiei Europene (dacă decizia nu a fost încă emisă) / Autorității de Management (pentru proiecte non-majore), reprezentând dovada că evaluarea Comisiei Europene (pentru proiecte majore) / Autorității de Management (pentru proiecte non-majore) a vizat toate etapele planificate</w:t>
            </w:r>
          </w:p>
          <w:p w:rsidR="006B58A3" w:rsidRPr="00555322" w:rsidRDefault="00555322" w:rsidP="00555322">
            <w:pPr>
              <w:numPr>
                <w:ilvl w:val="0"/>
                <w:numId w:val="20"/>
              </w:numPr>
              <w:rPr>
                <w:i/>
                <w:sz w:val="20"/>
                <w:szCs w:val="20"/>
              </w:rPr>
            </w:pPr>
            <w:r w:rsidRPr="00555322">
              <w:rPr>
                <w:i/>
                <w:sz w:val="20"/>
                <w:szCs w:val="20"/>
              </w:rPr>
              <w:t xml:space="preserve">Se probează prin decizia de modificare a deciziei de finanțare inițiale a Comisiei Europene a proiectului / actul adițional la contractul de finanțare (dacă deciza nu a </w:t>
            </w:r>
            <w:r w:rsidRPr="00555322">
              <w:rPr>
                <w:i/>
                <w:sz w:val="20"/>
                <w:szCs w:val="20"/>
              </w:rPr>
              <w:lastRenderedPageBreak/>
              <w:t>fost emisă încă pentru proiectele majore, precum și pentru proiectele non-majore), corelată cu descrierea proiectului completată conform Anexei 1, secțiunea A.3 şi A.4. (descrierea întregului proiect, descrierea fazelor și CCI pentru proiectul major aferent POS Mediu 2007-2013)</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555322" w:rsidRPr="00555322" w:rsidRDefault="00555322" w:rsidP="00555322">
            <w:pPr>
              <w:pStyle w:val="ListParagraph"/>
              <w:numPr>
                <w:ilvl w:val="0"/>
                <w:numId w:val="13"/>
              </w:numPr>
              <w:spacing w:line="259" w:lineRule="auto"/>
              <w:ind w:left="339" w:hanging="283"/>
              <w:jc w:val="both"/>
              <w:rPr>
                <w:noProof w:val="0"/>
                <w:sz w:val="20"/>
                <w:szCs w:val="20"/>
              </w:rPr>
            </w:pPr>
            <w:r w:rsidRPr="00555322">
              <w:rPr>
                <w:noProof w:val="0"/>
                <w:sz w:val="20"/>
                <w:szCs w:val="20"/>
              </w:rPr>
              <w:t>Nu există modificări substanțiale ale informațiilor menționate la articolul 101, primul paragraf al Regulamentului nr. 1303/2013, comparativ cu informațiile furnizate pentru cererea privind proiectul prezentată în temeiul Regulamentului (CE) nr. 1083/2006, în special în ceea ce privește cheltuielile eligibile totale</w:t>
            </w:r>
          </w:p>
          <w:p w:rsidR="00555322" w:rsidRPr="00555322" w:rsidRDefault="00555322" w:rsidP="00555322">
            <w:pPr>
              <w:numPr>
                <w:ilvl w:val="0"/>
                <w:numId w:val="20"/>
              </w:numPr>
              <w:jc w:val="both"/>
              <w:rPr>
                <w:i/>
                <w:sz w:val="20"/>
                <w:szCs w:val="20"/>
              </w:rPr>
            </w:pPr>
            <w:r w:rsidRPr="00555322">
              <w:rPr>
                <w:i/>
                <w:sz w:val="20"/>
                <w:szCs w:val="20"/>
              </w:rPr>
              <w:t xml:space="preserve">Se probează prin cererea de notificare a proiectului completată conform Anexei 1, secțiunea B.3. (descrierea fazelor) şi Declaraţia de eligibilitate </w:t>
            </w:r>
          </w:p>
          <w:p w:rsidR="006B58A3" w:rsidRPr="00555322" w:rsidRDefault="00555322" w:rsidP="00555322">
            <w:pPr>
              <w:numPr>
                <w:ilvl w:val="0"/>
                <w:numId w:val="20"/>
              </w:numPr>
              <w:jc w:val="both"/>
              <w:rPr>
                <w:i/>
                <w:sz w:val="20"/>
                <w:szCs w:val="20"/>
              </w:rPr>
            </w:pPr>
            <w:r w:rsidRPr="00555322">
              <w:rPr>
                <w:i/>
                <w:sz w:val="20"/>
                <w:szCs w:val="20"/>
              </w:rPr>
              <w:t>Documentele suport aferente proiectului inițial vor fi transmise în format electronic către AM POIM (Studiu de fezabilitate, analiza cost-beneficiu, cererea de fazare, analiza instituțională, celelalte documente și avize suport etc.</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006AD0" w:rsidRPr="00006AD0" w:rsidRDefault="00006AD0" w:rsidP="00555322">
            <w:pPr>
              <w:pStyle w:val="ListParagraph"/>
              <w:numPr>
                <w:ilvl w:val="0"/>
                <w:numId w:val="13"/>
              </w:numPr>
              <w:ind w:left="350" w:hanging="270"/>
              <w:jc w:val="both"/>
              <w:rPr>
                <w:sz w:val="20"/>
                <w:szCs w:val="20"/>
              </w:rPr>
            </w:pPr>
            <w:r w:rsidRPr="00006AD0">
              <w:rPr>
                <w:sz w:val="20"/>
                <w:szCs w:val="20"/>
              </w:rPr>
              <w:t>Investițiile descrise în proiect corespund cu investițiile descrise în proiectul corespondent finanțat în perioada 2007-2013</w:t>
            </w:r>
          </w:p>
          <w:p w:rsidR="006B58A3" w:rsidRPr="00091C76" w:rsidRDefault="006B58A3" w:rsidP="00555322">
            <w:pPr>
              <w:numPr>
                <w:ilvl w:val="0"/>
                <w:numId w:val="20"/>
              </w:numPr>
              <w:jc w:val="both"/>
              <w:rPr>
                <w:i/>
                <w:sz w:val="20"/>
                <w:szCs w:val="20"/>
              </w:rPr>
            </w:pPr>
            <w:r w:rsidRPr="00091C76">
              <w:rPr>
                <w:i/>
                <w:sz w:val="20"/>
                <w:szCs w:val="20"/>
              </w:rPr>
              <w:t xml:space="preserve">Se probează prin </w:t>
            </w:r>
            <w:r w:rsidR="00006AD0" w:rsidRPr="00006AD0">
              <w:rPr>
                <w:i/>
                <w:sz w:val="20"/>
                <w:szCs w:val="20"/>
              </w:rPr>
              <w:t>cererea de fazare depusă în cadrul POS Mediu</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C6603D" w:rsidRDefault="00006AD0" w:rsidP="00527279">
            <w:pPr>
              <w:numPr>
                <w:ilvl w:val="0"/>
                <w:numId w:val="13"/>
              </w:numPr>
              <w:ind w:left="339" w:hanging="283"/>
              <w:jc w:val="both"/>
              <w:rPr>
                <w:sz w:val="20"/>
                <w:szCs w:val="20"/>
              </w:rPr>
            </w:pPr>
            <w:r w:rsidRPr="00006AD0">
              <w:rPr>
                <w:sz w:val="20"/>
                <w:szCs w:val="20"/>
              </w:rPr>
              <w:t>Etapa I a proiectului aferentă perioadei de programare anterioare este sau va fi pregătită pentru a fi utilizată în scopul stabilit prin decizia de modificare a deciziei de finanțare inițială a proiectului, până la termenul de prezentare a documentelor de închidere pentru programul sau programele operaționale relevante</w:t>
            </w:r>
          </w:p>
          <w:p w:rsidR="006B58A3" w:rsidRPr="00C6603D" w:rsidRDefault="006B58A3" w:rsidP="00555322">
            <w:pPr>
              <w:numPr>
                <w:ilvl w:val="0"/>
                <w:numId w:val="20"/>
              </w:numPr>
              <w:jc w:val="both"/>
              <w:rPr>
                <w:i/>
              </w:rPr>
            </w:pPr>
            <w:r w:rsidRPr="00C6603D">
              <w:rPr>
                <w:i/>
                <w:sz w:val="20"/>
                <w:szCs w:val="20"/>
              </w:rPr>
              <w:t xml:space="preserve">Se probează prin </w:t>
            </w:r>
            <w:r w:rsidR="00006AD0" w:rsidRPr="00006AD0">
              <w:rPr>
                <w:i/>
                <w:sz w:val="20"/>
                <w:szCs w:val="20"/>
              </w:rPr>
              <w:t>cererea de notificare a proiect</w:t>
            </w:r>
            <w:r w:rsidR="00555322">
              <w:rPr>
                <w:i/>
                <w:sz w:val="20"/>
                <w:szCs w:val="20"/>
              </w:rPr>
              <w:t>ului completată conform Anexei 1</w:t>
            </w:r>
            <w:r w:rsidR="00006AD0" w:rsidRPr="00006AD0">
              <w:rPr>
                <w:i/>
                <w:sz w:val="20"/>
                <w:szCs w:val="20"/>
              </w:rPr>
              <w:t>, secțiunea A.4. (descrierea fazei implementate în perioada 2007-2013)</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6038C2">
        <w:trPr>
          <w:trHeight w:val="531"/>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712571" w:rsidRDefault="006B58A3" w:rsidP="00527279">
            <w:pPr>
              <w:pStyle w:val="ListParagraph"/>
              <w:numPr>
                <w:ilvl w:val="0"/>
                <w:numId w:val="13"/>
              </w:numPr>
              <w:ind w:left="339" w:hanging="283"/>
              <w:jc w:val="both"/>
              <w:rPr>
                <w:sz w:val="20"/>
                <w:szCs w:val="20"/>
              </w:rPr>
            </w:pPr>
            <w:r w:rsidRPr="00712571">
              <w:rPr>
                <w:sz w:val="20"/>
                <w:szCs w:val="20"/>
              </w:rPr>
              <w:t xml:space="preserve">Proiectul respectă condiționalitățile incluse în proiectul corespondent finanțat în perioada 2007-2013, asumate până la data de depunerii proiectului </w:t>
            </w:r>
          </w:p>
          <w:p w:rsidR="006B58A3" w:rsidRPr="003645CC" w:rsidRDefault="006B58A3" w:rsidP="00555322">
            <w:pPr>
              <w:numPr>
                <w:ilvl w:val="0"/>
                <w:numId w:val="20"/>
              </w:numPr>
              <w:jc w:val="both"/>
              <w:rPr>
                <w:i/>
                <w:sz w:val="20"/>
                <w:szCs w:val="20"/>
              </w:rPr>
            </w:pPr>
            <w:r w:rsidRPr="00712571">
              <w:rPr>
                <w:i/>
                <w:sz w:val="20"/>
                <w:szCs w:val="20"/>
              </w:rPr>
              <w:t>Se probează prin declarație pe proprie răspundere a beneficiarului</w:t>
            </w:r>
            <w:r>
              <w:rPr>
                <w:i/>
                <w:sz w:val="20"/>
                <w:szCs w:val="20"/>
              </w:rPr>
              <w:t xml:space="preserve"> de asumare a condiționalităților asumate prin POS Mediu 2007-2013</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C9555E" w:rsidRDefault="006B58A3" w:rsidP="00527279">
            <w:pPr>
              <w:pStyle w:val="ListParagraph"/>
              <w:numPr>
                <w:ilvl w:val="0"/>
                <w:numId w:val="13"/>
              </w:numPr>
              <w:ind w:left="339" w:hanging="283"/>
              <w:jc w:val="both"/>
              <w:rPr>
                <w:sz w:val="20"/>
                <w:szCs w:val="20"/>
              </w:rPr>
            </w:pPr>
            <w:r w:rsidRPr="00C9555E">
              <w:rPr>
                <w:sz w:val="20"/>
                <w:szCs w:val="20"/>
              </w:rPr>
              <w:t>Proiectul respectă legislaţia în domeniul egalităţii de şanse și politicii nediscriminatorii, dezvoltării durabile</w:t>
            </w:r>
            <w:r>
              <w:rPr>
                <w:sz w:val="20"/>
                <w:szCs w:val="20"/>
              </w:rPr>
              <w:t xml:space="preserve"> și schimbărilor climatice</w:t>
            </w:r>
            <w:r w:rsidRPr="00C9555E">
              <w:rPr>
                <w:sz w:val="20"/>
                <w:szCs w:val="20"/>
              </w:rPr>
              <w:t>, achiziţiilor publice, informării şi publicităţii, ajutorului de stat (politici europene şi teme orizontale</w:t>
            </w:r>
            <w:r w:rsidRPr="00C9555E">
              <w:rPr>
                <w:rStyle w:val="FootnoteReference"/>
                <w:sz w:val="20"/>
                <w:szCs w:val="20"/>
              </w:rPr>
              <w:footnoteReference w:id="1"/>
            </w:r>
            <w:r w:rsidRPr="00C9555E">
              <w:rPr>
                <w:sz w:val="20"/>
                <w:szCs w:val="20"/>
              </w:rPr>
              <w:t>)</w:t>
            </w:r>
          </w:p>
          <w:p w:rsidR="006B58A3" w:rsidRPr="00C9555E" w:rsidRDefault="006B58A3" w:rsidP="00527279">
            <w:pPr>
              <w:pStyle w:val="ListParagraph"/>
              <w:numPr>
                <w:ilvl w:val="0"/>
                <w:numId w:val="22"/>
              </w:numPr>
              <w:ind w:left="623" w:hanging="284"/>
              <w:jc w:val="both"/>
              <w:rPr>
                <w:i/>
                <w:sz w:val="20"/>
                <w:szCs w:val="20"/>
              </w:rPr>
            </w:pPr>
            <w:r w:rsidRPr="00C9555E">
              <w:rPr>
                <w:i/>
                <w:sz w:val="20"/>
                <w:szCs w:val="20"/>
              </w:rPr>
              <w:t>Conform Declarației de eligibilitate a solicitantului</w:t>
            </w:r>
            <w:r>
              <w:rPr>
                <w:i/>
                <w:sz w:val="20"/>
                <w:szCs w:val="20"/>
              </w:rPr>
              <w:t xml:space="preserve"> și secțiunea principii orizontale</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7C06E3" w:rsidRDefault="006B58A3" w:rsidP="00527279">
            <w:pPr>
              <w:pStyle w:val="ListParagraph"/>
              <w:numPr>
                <w:ilvl w:val="0"/>
                <w:numId w:val="13"/>
              </w:numPr>
              <w:spacing w:line="259" w:lineRule="auto"/>
              <w:ind w:left="339" w:hanging="283"/>
              <w:jc w:val="both"/>
              <w:rPr>
                <w:noProof w:val="0"/>
                <w:sz w:val="20"/>
                <w:szCs w:val="20"/>
              </w:rPr>
            </w:pPr>
            <w:r w:rsidRPr="007C06E3">
              <w:rPr>
                <w:noProof w:val="0"/>
                <w:sz w:val="20"/>
                <w:szCs w:val="20"/>
              </w:rPr>
              <w:t>Ac</w:t>
            </w:r>
            <w:r>
              <w:rPr>
                <w:noProof w:val="0"/>
                <w:sz w:val="20"/>
                <w:szCs w:val="20"/>
              </w:rPr>
              <w:t>tivitățile</w:t>
            </w:r>
            <w:r w:rsidRPr="007C06E3">
              <w:rPr>
                <w:noProof w:val="0"/>
                <w:sz w:val="20"/>
                <w:szCs w:val="20"/>
              </w:rPr>
              <w:t xml:space="preserve"> din proiectul pentru care se solicită finanţare din POIM (faza II) nu beneficiază de finanţare din alte fonduri publice, altele decât ale solicitantului</w:t>
            </w:r>
          </w:p>
          <w:p w:rsidR="006B58A3" w:rsidRDefault="006B58A3" w:rsidP="00527279">
            <w:pPr>
              <w:numPr>
                <w:ilvl w:val="0"/>
                <w:numId w:val="12"/>
              </w:numPr>
              <w:spacing w:line="259" w:lineRule="auto"/>
              <w:ind w:left="623" w:hanging="284"/>
              <w:jc w:val="both"/>
              <w:rPr>
                <w:i/>
                <w:noProof w:val="0"/>
                <w:sz w:val="20"/>
                <w:szCs w:val="20"/>
              </w:rPr>
            </w:pPr>
            <w:r w:rsidRPr="007C06E3">
              <w:rPr>
                <w:i/>
                <w:noProof w:val="0"/>
                <w:sz w:val="20"/>
                <w:szCs w:val="20"/>
              </w:rPr>
              <w:t xml:space="preserve">Conform Declarației </w:t>
            </w:r>
            <w:r w:rsidR="002D2517" w:rsidRPr="002D2517">
              <w:rPr>
                <w:i/>
                <w:noProof w:val="0"/>
                <w:sz w:val="20"/>
                <w:szCs w:val="20"/>
              </w:rPr>
              <w:t>privind nefinanțarea activităților din alte surse publice, decât cele ale solicitantului</w:t>
            </w:r>
          </w:p>
          <w:p w:rsidR="006B58A3" w:rsidRPr="000045F2" w:rsidRDefault="006B58A3" w:rsidP="00527279">
            <w:pPr>
              <w:numPr>
                <w:ilvl w:val="0"/>
                <w:numId w:val="12"/>
              </w:numPr>
              <w:spacing w:line="259" w:lineRule="auto"/>
              <w:ind w:left="623" w:hanging="284"/>
              <w:jc w:val="both"/>
              <w:rPr>
                <w:i/>
                <w:noProof w:val="0"/>
                <w:sz w:val="20"/>
                <w:szCs w:val="20"/>
              </w:rPr>
            </w:pPr>
            <w:r>
              <w:rPr>
                <w:i/>
                <w:noProof w:val="0"/>
                <w:sz w:val="20"/>
                <w:szCs w:val="20"/>
              </w:rPr>
              <w:t>Conform secțiunii</w:t>
            </w:r>
            <w:r w:rsidRPr="000045F2">
              <w:rPr>
                <w:i/>
                <w:noProof w:val="0"/>
                <w:sz w:val="20"/>
                <w:szCs w:val="20"/>
              </w:rPr>
              <w:t xml:space="preserve"> Finanțări anterioare/solicitate</w:t>
            </w:r>
            <w:r>
              <w:rPr>
                <w:i/>
                <w:noProof w:val="0"/>
                <w:sz w:val="20"/>
                <w:szCs w:val="20"/>
              </w:rPr>
              <w:t>, precum și cererii de fazare</w:t>
            </w:r>
          </w:p>
        </w:tc>
        <w:tc>
          <w:tcPr>
            <w:tcW w:w="850" w:type="dxa"/>
            <w:tcBorders>
              <w:top w:val="single" w:sz="4" w:space="0" w:color="auto"/>
              <w:left w:val="single" w:sz="4" w:space="0" w:color="auto"/>
              <w:bottom w:val="single" w:sz="4" w:space="0" w:color="auto"/>
              <w:right w:val="single" w:sz="4" w:space="0" w:color="auto"/>
            </w:tcBorders>
          </w:tcPr>
          <w:p w:rsidR="006B58A3" w:rsidRPr="007C06E3"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0354D2" w:rsidRDefault="006B58A3" w:rsidP="00527279">
            <w:pPr>
              <w:pStyle w:val="ListParagraph"/>
              <w:widowControl w:val="0"/>
              <w:numPr>
                <w:ilvl w:val="0"/>
                <w:numId w:val="13"/>
              </w:numPr>
              <w:spacing w:before="60"/>
              <w:ind w:left="339" w:hanging="283"/>
              <w:jc w:val="both"/>
              <w:rPr>
                <w:sz w:val="20"/>
                <w:szCs w:val="20"/>
              </w:rPr>
            </w:pPr>
            <w:r w:rsidRPr="000354D2">
              <w:rPr>
                <w:sz w:val="20"/>
                <w:szCs w:val="20"/>
              </w:rPr>
              <w:t>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w:t>
            </w:r>
          </w:p>
          <w:p w:rsidR="006B58A3" w:rsidRPr="007C06E3" w:rsidRDefault="006B58A3" w:rsidP="00527279">
            <w:pPr>
              <w:numPr>
                <w:ilvl w:val="0"/>
                <w:numId w:val="12"/>
              </w:numPr>
              <w:spacing w:line="259" w:lineRule="auto"/>
              <w:ind w:left="623" w:hanging="284"/>
              <w:jc w:val="both"/>
              <w:rPr>
                <w:i/>
                <w:noProof w:val="0"/>
                <w:sz w:val="20"/>
                <w:szCs w:val="20"/>
              </w:rPr>
            </w:pPr>
            <w:r w:rsidRPr="00972032">
              <w:rPr>
                <w:i/>
                <w:iCs/>
                <w:sz w:val="20"/>
                <w:szCs w:val="20"/>
              </w:rPr>
              <w:t>Conform document elaborat de Serviciul de Achiziţii</w:t>
            </w:r>
            <w:r w:rsidR="00207B6B">
              <w:rPr>
                <w:i/>
                <w:iCs/>
              </w:rPr>
              <w:t xml:space="preserve"> </w:t>
            </w:r>
            <w:r w:rsidR="00207B6B" w:rsidRPr="00207B6B">
              <w:rPr>
                <w:i/>
                <w:iCs/>
                <w:sz w:val="20"/>
                <w:szCs w:val="20"/>
              </w:rPr>
              <w:t>al AM POIM</w:t>
            </w:r>
            <w:r w:rsidRPr="00972032">
              <w:rPr>
                <w:i/>
                <w:iCs/>
                <w:sz w:val="20"/>
                <w:szCs w:val="20"/>
              </w:rPr>
              <w:t>, vizând verificarea dosarului de achiziţie publică depus de către solicitant</w:t>
            </w:r>
          </w:p>
        </w:tc>
        <w:tc>
          <w:tcPr>
            <w:tcW w:w="850" w:type="dxa"/>
            <w:tcBorders>
              <w:top w:val="single" w:sz="4" w:space="0" w:color="auto"/>
              <w:left w:val="single" w:sz="4" w:space="0" w:color="auto"/>
              <w:bottom w:val="single" w:sz="4" w:space="0" w:color="auto"/>
              <w:right w:val="single" w:sz="4" w:space="0" w:color="auto"/>
            </w:tcBorders>
          </w:tcPr>
          <w:p w:rsidR="006B58A3" w:rsidRPr="007C06E3"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ind w:left="360"/>
              <w:jc w:val="both"/>
              <w:rPr>
                <w:i/>
                <w:sz w:val="20"/>
                <w:szCs w:val="20"/>
              </w:rPr>
            </w:pPr>
            <w:r w:rsidRPr="00B921D5">
              <w:rPr>
                <w:b/>
                <w:sz w:val="20"/>
                <w:szCs w:val="20"/>
              </w:rPr>
              <w:t>Proiectul este eligibil?</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550396">
        <w:trPr>
          <w:jc w:val="center"/>
        </w:trPr>
        <w:tc>
          <w:tcPr>
            <w:tcW w:w="4086"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numPr>
                <w:ilvl w:val="0"/>
                <w:numId w:val="6"/>
              </w:numPr>
              <w:spacing w:after="160" w:line="259" w:lineRule="auto"/>
              <w:ind w:left="481" w:hanging="425"/>
              <w:jc w:val="both"/>
              <w:rPr>
                <w:b/>
                <w:sz w:val="20"/>
                <w:szCs w:val="20"/>
              </w:rPr>
            </w:pPr>
            <w:r w:rsidRPr="00B921D5">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rsidR="006B58A3" w:rsidRPr="00B921D5" w:rsidRDefault="006B58A3" w:rsidP="006B58A3">
            <w:pPr>
              <w:numPr>
                <w:ilvl w:val="0"/>
                <w:numId w:val="6"/>
              </w:numPr>
              <w:spacing w:after="160" w:line="259" w:lineRule="auto"/>
              <w:ind w:left="481" w:hanging="425"/>
              <w:jc w:val="both"/>
              <w:rPr>
                <w:b/>
                <w:sz w:val="20"/>
                <w:szCs w:val="20"/>
              </w:rPr>
            </w:pPr>
            <w:r w:rsidRPr="00B921D5">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r w:rsidR="006B58A3" w:rsidRPr="00B921D5" w:rsidTr="00555322">
        <w:trPr>
          <w:trHeight w:val="66"/>
          <w:jc w:val="center"/>
        </w:trPr>
        <w:tc>
          <w:tcPr>
            <w:tcW w:w="8173" w:type="dxa"/>
            <w:gridSpan w:val="3"/>
            <w:tcBorders>
              <w:top w:val="single" w:sz="4" w:space="0" w:color="auto"/>
              <w:left w:val="single" w:sz="4" w:space="0" w:color="auto"/>
              <w:bottom w:val="single" w:sz="4" w:space="0" w:color="auto"/>
              <w:right w:val="single" w:sz="4" w:space="0" w:color="auto"/>
            </w:tcBorders>
          </w:tcPr>
          <w:p w:rsidR="006B58A3" w:rsidRPr="00555322" w:rsidRDefault="006B58A3" w:rsidP="00555322">
            <w:pPr>
              <w:spacing w:after="160" w:line="259" w:lineRule="auto"/>
              <w:ind w:left="-18" w:firstLine="18"/>
              <w:jc w:val="both"/>
              <w:rPr>
                <w:b/>
                <w:sz w:val="20"/>
                <w:szCs w:val="20"/>
              </w:rPr>
            </w:pPr>
            <w:r w:rsidRPr="00B921D5">
              <w:rPr>
                <w:b/>
                <w:sz w:val="20"/>
                <w:szCs w:val="20"/>
              </w:rPr>
              <w:t>Comentarii</w:t>
            </w: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B58A3" w:rsidRPr="00B921D5" w:rsidRDefault="006B58A3" w:rsidP="006B58A3">
            <w:pPr>
              <w:spacing w:after="160" w:line="259" w:lineRule="auto"/>
              <w:jc w:val="both"/>
              <w:rPr>
                <w:sz w:val="20"/>
                <w:szCs w:val="20"/>
              </w:rPr>
            </w:pPr>
          </w:p>
        </w:tc>
      </w:tr>
    </w:tbl>
    <w:p w:rsidR="00B3205C" w:rsidRPr="00B921D5" w:rsidRDefault="00B3205C" w:rsidP="00851D32">
      <w:pPr>
        <w:jc w:val="both"/>
        <w:rPr>
          <w:b/>
        </w:rPr>
      </w:pPr>
    </w:p>
    <w:p w:rsidR="008B277D" w:rsidRPr="00B921D5" w:rsidRDefault="008B277D" w:rsidP="008B277D">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rsidR="008B277D" w:rsidRPr="00B921D5" w:rsidRDefault="008B277D" w:rsidP="008B277D">
      <w:pPr>
        <w:jc w:val="both"/>
        <w:rPr>
          <w:b/>
        </w:rPr>
      </w:pPr>
    </w:p>
    <w:p w:rsidR="008B277D" w:rsidRPr="00B921D5" w:rsidRDefault="008B277D" w:rsidP="008B277D">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rsidR="008B277D" w:rsidRDefault="008B277D" w:rsidP="008B277D">
      <w:pPr>
        <w:jc w:val="both"/>
        <w:rPr>
          <w:b/>
        </w:rPr>
      </w:pPr>
      <w:r w:rsidRPr="00B921D5">
        <w:rPr>
          <w:b/>
        </w:rPr>
        <w:t>Comentarii:</w:t>
      </w:r>
    </w:p>
    <w:sectPr w:rsidR="008B277D" w:rsidSect="00CC00E7">
      <w:headerReference w:type="default" r:id="rId8"/>
      <w:footerReference w:type="default" r:id="rId9"/>
      <w:pgSz w:w="12240" w:h="15840"/>
      <w:pgMar w:top="709" w:right="992" w:bottom="540" w:left="851"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98D" w:rsidRDefault="0082798D" w:rsidP="0056790C">
      <w:r>
        <w:separator/>
      </w:r>
    </w:p>
  </w:endnote>
  <w:endnote w:type="continuationSeparator" w:id="0">
    <w:p w:rsidR="0082798D" w:rsidRDefault="0082798D"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599905533"/>
      <w:docPartObj>
        <w:docPartGallery w:val="Page Numbers (Bottom of Page)"/>
        <w:docPartUnique/>
      </w:docPartObj>
    </w:sdtPr>
    <w:sdtEndPr>
      <w:rPr>
        <w:noProof/>
      </w:rPr>
    </w:sdtEndPr>
    <w:sdtContent>
      <w:p w:rsidR="00FA2406" w:rsidRDefault="00FA2406">
        <w:pPr>
          <w:pStyle w:val="Footer"/>
          <w:jc w:val="right"/>
        </w:pPr>
        <w:r>
          <w:fldChar w:fldCharType="begin"/>
        </w:r>
        <w:r>
          <w:instrText xml:space="preserve"> PAGE   \* MERGEFORMAT </w:instrText>
        </w:r>
        <w:r>
          <w:fldChar w:fldCharType="separate"/>
        </w:r>
        <w:r w:rsidR="0046196C">
          <w:t>2</w:t>
        </w:r>
        <w:r>
          <w:fldChar w:fldCharType="end"/>
        </w:r>
      </w:p>
    </w:sdtContent>
  </w:sdt>
  <w:p w:rsidR="00FA2406" w:rsidRDefault="00FA24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98D" w:rsidRDefault="0082798D" w:rsidP="0056790C">
      <w:r>
        <w:separator/>
      </w:r>
    </w:p>
  </w:footnote>
  <w:footnote w:type="continuationSeparator" w:id="0">
    <w:p w:rsidR="0082798D" w:rsidRDefault="0082798D" w:rsidP="0056790C">
      <w:r>
        <w:continuationSeparator/>
      </w:r>
    </w:p>
  </w:footnote>
  <w:footnote w:id="1">
    <w:p w:rsidR="00FA2406" w:rsidRDefault="00FA2406" w:rsidP="00555322">
      <w:pPr>
        <w:pStyle w:val="FootnoteText"/>
        <w:jc w:val="both"/>
      </w:pPr>
      <w:r w:rsidRPr="008B6E5A">
        <w:rPr>
          <w:rStyle w:val="FootnoteReference"/>
        </w:rPr>
        <w:footnoteRef/>
      </w:r>
      <w:proofErr w:type="spellStart"/>
      <w:r w:rsidRPr="008B6E5A">
        <w:rPr>
          <w:i/>
          <w:sz w:val="18"/>
          <w:szCs w:val="18"/>
        </w:rPr>
        <w:t>Politicile</w:t>
      </w:r>
      <w:proofErr w:type="spellEnd"/>
      <w:r w:rsidRPr="008B6E5A">
        <w:rPr>
          <w:i/>
          <w:sz w:val="18"/>
          <w:szCs w:val="18"/>
        </w:rPr>
        <w:t xml:space="preserve"> </w:t>
      </w:r>
      <w:proofErr w:type="spellStart"/>
      <w:r w:rsidRPr="008B6E5A">
        <w:rPr>
          <w:i/>
          <w:sz w:val="18"/>
          <w:szCs w:val="18"/>
        </w:rPr>
        <w:t>europene</w:t>
      </w:r>
      <w:proofErr w:type="spellEnd"/>
      <w:r w:rsidRPr="008B6E5A">
        <w:rPr>
          <w:i/>
          <w:sz w:val="18"/>
          <w:szCs w:val="18"/>
        </w:rPr>
        <w:t>/</w:t>
      </w:r>
      <w:proofErr w:type="spellStart"/>
      <w:r w:rsidRPr="008B6E5A">
        <w:rPr>
          <w:i/>
          <w:sz w:val="18"/>
          <w:szCs w:val="18"/>
        </w:rPr>
        <w:t>temele</w:t>
      </w:r>
      <w:proofErr w:type="spellEnd"/>
      <w:r w:rsidRPr="008B6E5A">
        <w:rPr>
          <w:i/>
          <w:sz w:val="18"/>
          <w:szCs w:val="18"/>
        </w:rPr>
        <w:t xml:space="preserve"> </w:t>
      </w:r>
      <w:proofErr w:type="spellStart"/>
      <w:r w:rsidRPr="008B6E5A">
        <w:rPr>
          <w:i/>
          <w:sz w:val="18"/>
          <w:szCs w:val="18"/>
        </w:rPr>
        <w:t>orizontale</w:t>
      </w:r>
      <w:proofErr w:type="spellEnd"/>
      <w:r w:rsidRPr="008B6E5A">
        <w:rPr>
          <w:i/>
          <w:sz w:val="18"/>
          <w:szCs w:val="18"/>
        </w:rPr>
        <w:t xml:space="preserve"> </w:t>
      </w:r>
      <w:proofErr w:type="spellStart"/>
      <w:r w:rsidRPr="008B6E5A">
        <w:rPr>
          <w:i/>
          <w:sz w:val="18"/>
          <w:szCs w:val="18"/>
        </w:rPr>
        <w:t>reprezintă</w:t>
      </w:r>
      <w:proofErr w:type="spellEnd"/>
      <w:r w:rsidRPr="008B6E5A">
        <w:rPr>
          <w:i/>
          <w:sz w:val="18"/>
          <w:szCs w:val="18"/>
        </w:rPr>
        <w:t xml:space="preserve"> </w:t>
      </w:r>
      <w:proofErr w:type="spellStart"/>
      <w:r w:rsidRPr="008B6E5A">
        <w:rPr>
          <w:i/>
          <w:sz w:val="18"/>
          <w:szCs w:val="18"/>
        </w:rPr>
        <w:t>priorităţi</w:t>
      </w:r>
      <w:proofErr w:type="spellEnd"/>
      <w:r w:rsidRPr="008B6E5A">
        <w:rPr>
          <w:i/>
          <w:sz w:val="18"/>
          <w:szCs w:val="18"/>
        </w:rPr>
        <w:t>/</w:t>
      </w:r>
      <w:proofErr w:type="spellStart"/>
      <w:r w:rsidRPr="008B6E5A">
        <w:rPr>
          <w:i/>
          <w:sz w:val="18"/>
          <w:szCs w:val="18"/>
        </w:rPr>
        <w:t>politici</w:t>
      </w:r>
      <w:proofErr w:type="spellEnd"/>
      <w:r w:rsidRPr="008B6E5A">
        <w:rPr>
          <w:i/>
          <w:sz w:val="18"/>
          <w:szCs w:val="18"/>
        </w:rPr>
        <w:t xml:space="preserve"> </w:t>
      </w:r>
      <w:proofErr w:type="spellStart"/>
      <w:r w:rsidRPr="008B6E5A">
        <w:rPr>
          <w:i/>
          <w:sz w:val="18"/>
          <w:szCs w:val="18"/>
        </w:rPr>
        <w:t>acceptate</w:t>
      </w:r>
      <w:proofErr w:type="spellEnd"/>
      <w:r w:rsidRPr="008B6E5A">
        <w:rPr>
          <w:i/>
          <w:sz w:val="18"/>
          <w:szCs w:val="18"/>
        </w:rPr>
        <w:t xml:space="preserve"> de </w:t>
      </w:r>
      <w:proofErr w:type="spellStart"/>
      <w:r w:rsidRPr="008B6E5A">
        <w:rPr>
          <w:i/>
          <w:sz w:val="18"/>
          <w:szCs w:val="18"/>
        </w:rPr>
        <w:t>toate</w:t>
      </w:r>
      <w:proofErr w:type="spellEnd"/>
      <w:r w:rsidRPr="008B6E5A">
        <w:rPr>
          <w:i/>
          <w:sz w:val="18"/>
          <w:szCs w:val="18"/>
        </w:rPr>
        <w:t xml:space="preserve"> </w:t>
      </w:r>
      <w:proofErr w:type="spellStart"/>
      <w:r w:rsidRPr="008B6E5A">
        <w:rPr>
          <w:i/>
          <w:sz w:val="18"/>
          <w:szCs w:val="18"/>
        </w:rPr>
        <w:t>Statele</w:t>
      </w:r>
      <w:proofErr w:type="spellEnd"/>
      <w:r w:rsidRPr="008B6E5A">
        <w:rPr>
          <w:i/>
          <w:sz w:val="18"/>
          <w:szCs w:val="18"/>
        </w:rPr>
        <w:t xml:space="preserve"> </w:t>
      </w:r>
      <w:proofErr w:type="spellStart"/>
      <w:r w:rsidRPr="008B6E5A">
        <w:rPr>
          <w:i/>
          <w:sz w:val="18"/>
          <w:szCs w:val="18"/>
        </w:rPr>
        <w:t>Membre</w:t>
      </w:r>
      <w:proofErr w:type="spellEnd"/>
      <w:r w:rsidRPr="008B6E5A">
        <w:rPr>
          <w:i/>
          <w:sz w:val="18"/>
          <w:szCs w:val="18"/>
        </w:rPr>
        <w:t xml:space="preserve"> ale </w:t>
      </w:r>
      <w:proofErr w:type="spellStart"/>
      <w:r w:rsidRPr="008B6E5A">
        <w:rPr>
          <w:i/>
          <w:sz w:val="18"/>
          <w:szCs w:val="18"/>
        </w:rPr>
        <w:t>Uniunii</w:t>
      </w:r>
      <w:proofErr w:type="spellEnd"/>
      <w:r w:rsidRPr="008B6E5A">
        <w:rPr>
          <w:i/>
          <w:sz w:val="18"/>
          <w:szCs w:val="18"/>
        </w:rPr>
        <w:t xml:space="preserve"> </w:t>
      </w:r>
      <w:proofErr w:type="spellStart"/>
      <w:r w:rsidRPr="008B6E5A">
        <w:rPr>
          <w:i/>
          <w:sz w:val="18"/>
          <w:szCs w:val="18"/>
        </w:rPr>
        <w:t>Europene</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trebuie</w:t>
      </w:r>
      <w:proofErr w:type="spellEnd"/>
      <w:r w:rsidRPr="008B6E5A">
        <w:rPr>
          <w:i/>
          <w:sz w:val="18"/>
          <w:szCs w:val="18"/>
        </w:rPr>
        <w:t xml:space="preserve"> </w:t>
      </w:r>
      <w:proofErr w:type="spellStart"/>
      <w:proofErr w:type="gramStart"/>
      <w:r w:rsidRPr="008B6E5A">
        <w:rPr>
          <w:i/>
          <w:sz w:val="18"/>
          <w:szCs w:val="18"/>
        </w:rPr>
        <w:t>să</w:t>
      </w:r>
      <w:proofErr w:type="spellEnd"/>
      <w:proofErr w:type="gramEnd"/>
      <w:r w:rsidRPr="008B6E5A">
        <w:rPr>
          <w:i/>
          <w:sz w:val="18"/>
          <w:szCs w:val="18"/>
        </w:rPr>
        <w:t xml:space="preserve"> se </w:t>
      </w:r>
      <w:proofErr w:type="spellStart"/>
      <w:r w:rsidRPr="008B6E5A">
        <w:rPr>
          <w:i/>
          <w:sz w:val="18"/>
          <w:szCs w:val="18"/>
        </w:rPr>
        <w:t>reflecte</w:t>
      </w:r>
      <w:proofErr w:type="spellEnd"/>
      <w:r w:rsidRPr="008B6E5A">
        <w:rPr>
          <w:i/>
          <w:sz w:val="18"/>
          <w:szCs w:val="18"/>
        </w:rPr>
        <w:t xml:space="preserve"> </w:t>
      </w:r>
      <w:proofErr w:type="spellStart"/>
      <w:r w:rsidRPr="008B6E5A">
        <w:rPr>
          <w:i/>
          <w:sz w:val="18"/>
          <w:szCs w:val="18"/>
        </w:rPr>
        <w:t>în</w:t>
      </w:r>
      <w:proofErr w:type="spellEnd"/>
      <w:r w:rsidRPr="008B6E5A">
        <w:rPr>
          <w:i/>
          <w:sz w:val="18"/>
          <w:szCs w:val="18"/>
        </w:rPr>
        <w:t xml:space="preserve"> </w:t>
      </w:r>
      <w:proofErr w:type="spellStart"/>
      <w:r w:rsidRPr="008B6E5A">
        <w:rPr>
          <w:i/>
          <w:sz w:val="18"/>
          <w:szCs w:val="18"/>
        </w:rPr>
        <w:t>toate</w:t>
      </w:r>
      <w:proofErr w:type="spellEnd"/>
      <w:r w:rsidRPr="008B6E5A">
        <w:rPr>
          <w:i/>
          <w:sz w:val="18"/>
          <w:szCs w:val="18"/>
        </w:rPr>
        <w:t xml:space="preserve"> </w:t>
      </w:r>
      <w:proofErr w:type="spellStart"/>
      <w:r w:rsidRPr="008B6E5A">
        <w:rPr>
          <w:i/>
          <w:sz w:val="18"/>
          <w:szCs w:val="18"/>
        </w:rPr>
        <w:t>iniţiativele</w:t>
      </w:r>
      <w:proofErr w:type="spellEnd"/>
      <w:r w:rsidRPr="008B6E5A">
        <w:rPr>
          <w:i/>
          <w:sz w:val="18"/>
          <w:szCs w:val="18"/>
        </w:rPr>
        <w:t xml:space="preserve"> </w:t>
      </w:r>
      <w:proofErr w:type="spellStart"/>
      <w:r w:rsidRPr="008B6E5A">
        <w:rPr>
          <w:i/>
          <w:sz w:val="18"/>
          <w:szCs w:val="18"/>
        </w:rPr>
        <w:t>comunitare</w:t>
      </w:r>
      <w:proofErr w:type="spellEnd"/>
      <w:r w:rsidRPr="008B6E5A">
        <w:rPr>
          <w:i/>
          <w:sz w:val="18"/>
          <w:szCs w:val="18"/>
        </w:rPr>
        <w:t xml:space="preserve">. </w:t>
      </w:r>
      <w:proofErr w:type="spellStart"/>
      <w:r w:rsidRPr="008B6E5A">
        <w:rPr>
          <w:i/>
          <w:sz w:val="18"/>
          <w:szCs w:val="18"/>
        </w:rPr>
        <w:t>Acestea</w:t>
      </w:r>
      <w:proofErr w:type="spellEnd"/>
      <w:r w:rsidRPr="008B6E5A">
        <w:rPr>
          <w:i/>
          <w:sz w:val="18"/>
          <w:szCs w:val="18"/>
        </w:rPr>
        <w:t xml:space="preserve"> </w:t>
      </w:r>
      <w:proofErr w:type="spellStart"/>
      <w:r w:rsidRPr="008B6E5A">
        <w:rPr>
          <w:i/>
          <w:sz w:val="18"/>
          <w:szCs w:val="18"/>
        </w:rPr>
        <w:t>includ</w:t>
      </w:r>
      <w:proofErr w:type="spellEnd"/>
      <w:r w:rsidRPr="008B6E5A">
        <w:rPr>
          <w:i/>
          <w:sz w:val="18"/>
          <w:szCs w:val="18"/>
        </w:rPr>
        <w:t xml:space="preserve">: </w:t>
      </w:r>
      <w:proofErr w:type="spellStart"/>
      <w:r w:rsidRPr="008B6E5A">
        <w:rPr>
          <w:i/>
          <w:sz w:val="18"/>
          <w:szCs w:val="18"/>
        </w:rPr>
        <w:t>promovarea</w:t>
      </w:r>
      <w:proofErr w:type="spellEnd"/>
      <w:r w:rsidRPr="008B6E5A">
        <w:rPr>
          <w:i/>
          <w:sz w:val="18"/>
          <w:szCs w:val="18"/>
        </w:rPr>
        <w:t xml:space="preserve"> </w:t>
      </w:r>
      <w:proofErr w:type="spellStart"/>
      <w:r w:rsidRPr="008B6E5A">
        <w:rPr>
          <w:i/>
          <w:sz w:val="18"/>
          <w:szCs w:val="18"/>
        </w:rPr>
        <w:t>egalităţii</w:t>
      </w:r>
      <w:proofErr w:type="spellEnd"/>
      <w:r w:rsidRPr="008B6E5A">
        <w:rPr>
          <w:i/>
          <w:sz w:val="18"/>
          <w:szCs w:val="18"/>
        </w:rPr>
        <w:t xml:space="preserve"> de </w:t>
      </w:r>
      <w:proofErr w:type="spellStart"/>
      <w:r w:rsidRPr="008B6E5A">
        <w:rPr>
          <w:i/>
          <w:sz w:val="18"/>
          <w:szCs w:val="18"/>
        </w:rPr>
        <w:t>şanse</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politica</w:t>
      </w:r>
      <w:proofErr w:type="spellEnd"/>
      <w:r w:rsidRPr="008B6E5A">
        <w:rPr>
          <w:i/>
          <w:sz w:val="18"/>
          <w:szCs w:val="18"/>
        </w:rPr>
        <w:t xml:space="preserve"> </w:t>
      </w:r>
      <w:proofErr w:type="spellStart"/>
      <w:r w:rsidRPr="008B6E5A">
        <w:rPr>
          <w:i/>
          <w:sz w:val="18"/>
          <w:szCs w:val="18"/>
        </w:rPr>
        <w:t>nediscriminatorie</w:t>
      </w:r>
      <w:proofErr w:type="spellEnd"/>
      <w:r w:rsidRPr="008B6E5A">
        <w:rPr>
          <w:i/>
          <w:sz w:val="18"/>
          <w:szCs w:val="18"/>
        </w:rPr>
        <w:t xml:space="preserve">; </w:t>
      </w:r>
      <w:proofErr w:type="spellStart"/>
      <w:r w:rsidRPr="008B6E5A">
        <w:rPr>
          <w:i/>
          <w:sz w:val="18"/>
          <w:szCs w:val="18"/>
        </w:rPr>
        <w:t>dezvoltarea</w:t>
      </w:r>
      <w:proofErr w:type="spellEnd"/>
      <w:r w:rsidRPr="008B6E5A">
        <w:rPr>
          <w:i/>
          <w:sz w:val="18"/>
          <w:szCs w:val="18"/>
        </w:rPr>
        <w:t xml:space="preserve"> </w:t>
      </w:r>
      <w:proofErr w:type="spellStart"/>
      <w:r w:rsidRPr="008B6E5A">
        <w:rPr>
          <w:i/>
          <w:sz w:val="18"/>
          <w:szCs w:val="18"/>
        </w:rPr>
        <w:t>durabilă</w:t>
      </w:r>
      <w:proofErr w:type="spellEnd"/>
      <w:r w:rsidRPr="008B6E5A">
        <w:rPr>
          <w:i/>
          <w:sz w:val="18"/>
          <w:szCs w:val="18"/>
        </w:rPr>
        <w:t xml:space="preserve">, </w:t>
      </w:r>
      <w:proofErr w:type="spellStart"/>
      <w:r w:rsidRPr="008B6E5A">
        <w:rPr>
          <w:i/>
          <w:sz w:val="18"/>
          <w:szCs w:val="18"/>
        </w:rPr>
        <w:t>protecţia</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îmbunătăţirea</w:t>
      </w:r>
      <w:proofErr w:type="spellEnd"/>
      <w:r w:rsidRPr="008B6E5A">
        <w:rPr>
          <w:i/>
          <w:sz w:val="18"/>
          <w:szCs w:val="18"/>
        </w:rPr>
        <w:t xml:space="preserve"> </w:t>
      </w:r>
      <w:proofErr w:type="spellStart"/>
      <w:r w:rsidRPr="008B6E5A">
        <w:rPr>
          <w:i/>
          <w:sz w:val="18"/>
          <w:szCs w:val="18"/>
        </w:rPr>
        <w:t>mediului</w:t>
      </w:r>
      <w:proofErr w:type="spellEnd"/>
      <w:r w:rsidRPr="008B6E5A">
        <w:rPr>
          <w:i/>
          <w:sz w:val="18"/>
          <w:szCs w:val="18"/>
        </w:rPr>
        <w:t xml:space="preserve"> </w:t>
      </w:r>
      <w:proofErr w:type="spellStart"/>
      <w:r w:rsidRPr="008B6E5A">
        <w:rPr>
          <w:i/>
          <w:sz w:val="18"/>
          <w:szCs w:val="18"/>
        </w:rPr>
        <w:t>înconjurător</w:t>
      </w:r>
      <w:proofErr w:type="spellEnd"/>
      <w:r w:rsidRPr="008B6E5A">
        <w:rPr>
          <w:i/>
          <w:sz w:val="18"/>
          <w:szCs w:val="18"/>
        </w:rPr>
        <w:t xml:space="preserve">; </w:t>
      </w:r>
      <w:proofErr w:type="spellStart"/>
      <w:r w:rsidRPr="008B6E5A">
        <w:rPr>
          <w:i/>
          <w:sz w:val="18"/>
          <w:szCs w:val="18"/>
        </w:rPr>
        <w:t>tehnologia</w:t>
      </w:r>
      <w:proofErr w:type="spellEnd"/>
      <w:r w:rsidRPr="008B6E5A">
        <w:rPr>
          <w:i/>
          <w:sz w:val="18"/>
          <w:szCs w:val="18"/>
        </w:rPr>
        <w:t xml:space="preserve"> </w:t>
      </w:r>
      <w:proofErr w:type="spellStart"/>
      <w:r w:rsidRPr="008B6E5A">
        <w:rPr>
          <w:i/>
          <w:sz w:val="18"/>
          <w:szCs w:val="18"/>
        </w:rPr>
        <w:t>informaţiei</w:t>
      </w:r>
      <w:proofErr w:type="spellEnd"/>
      <w:r w:rsidRPr="008B6E5A">
        <w:rPr>
          <w:i/>
          <w:sz w:val="18"/>
          <w:szCs w:val="18"/>
        </w:rPr>
        <w:t xml:space="preserve">; </w:t>
      </w:r>
      <w:proofErr w:type="spellStart"/>
      <w:r w:rsidRPr="008B6E5A">
        <w:rPr>
          <w:i/>
          <w:sz w:val="18"/>
          <w:szCs w:val="18"/>
        </w:rPr>
        <w:t>achiziţiile</w:t>
      </w:r>
      <w:proofErr w:type="spellEnd"/>
      <w:r w:rsidRPr="008B6E5A">
        <w:rPr>
          <w:i/>
          <w:sz w:val="18"/>
          <w:szCs w:val="18"/>
        </w:rPr>
        <w:t xml:space="preserve"> </w:t>
      </w:r>
      <w:proofErr w:type="spellStart"/>
      <w:r w:rsidRPr="008B6E5A">
        <w:rPr>
          <w:i/>
          <w:sz w:val="18"/>
          <w:szCs w:val="18"/>
        </w:rPr>
        <w:t>publice</w:t>
      </w:r>
      <w:proofErr w:type="spellEnd"/>
      <w:r w:rsidRPr="008B6E5A">
        <w:rPr>
          <w:i/>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406" w:rsidRPr="007C029A" w:rsidRDefault="00FA2406" w:rsidP="00F13525">
    <w:pPr>
      <w:pStyle w:val="Header"/>
      <w:spacing w:after="240"/>
      <w:rPr>
        <w:b/>
        <w:sz w:val="16"/>
        <w:szCs w:val="16"/>
      </w:rPr>
    </w:pPr>
    <w:r w:rsidRPr="007C029A">
      <w:rPr>
        <w:b/>
        <w:sz w:val="16"/>
        <w:szCs w:val="16"/>
      </w:rPr>
      <w:t xml:space="preserve">POIM 2014-2020                                                                                                                                                                Anexa 3 Ghidul Solicitantului_OS </w:t>
    </w:r>
    <w:r>
      <w:rPr>
        <w:b/>
        <w:sz w:val="16"/>
        <w:szCs w:val="16"/>
      </w:rPr>
      <w:t>4.</w:t>
    </w:r>
    <w:r w:rsidRPr="007C029A">
      <w:rPr>
        <w:b/>
        <w:sz w:val="16"/>
        <w:szCs w:val="16"/>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E4F8AF66"/>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rPr>
        <w:b/>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910E21"/>
    <w:multiLevelType w:val="hybridMultilevel"/>
    <w:tmpl w:val="98883AAE"/>
    <w:lvl w:ilvl="0" w:tplc="0409000B">
      <w:start w:val="1"/>
      <w:numFmt w:val="bullet"/>
      <w:lvlText w:val=""/>
      <w:lvlJc w:val="left"/>
      <w:pPr>
        <w:ind w:left="360" w:hanging="360"/>
      </w:pPr>
      <w:rPr>
        <w:rFonts w:ascii="Wingdings" w:hAnsi="Wingding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062CFC"/>
    <w:multiLevelType w:val="hybridMultilevel"/>
    <w:tmpl w:val="F566F2BC"/>
    <w:lvl w:ilvl="0" w:tplc="D944B57C">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cs="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cs="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cs="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5" w15:restartNumberingAfterBreak="0">
    <w:nsid w:val="1A1006D2"/>
    <w:multiLevelType w:val="hybridMultilevel"/>
    <w:tmpl w:val="BBC4EB5E"/>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637" w:hanging="360"/>
      </w:pPr>
      <w:rPr>
        <w:rFonts w:ascii="Courier New" w:hAnsi="Courier New" w:cs="Courier New" w:hint="default"/>
      </w:rPr>
    </w:lvl>
    <w:lvl w:ilvl="2" w:tplc="04180005" w:tentative="1">
      <w:start w:val="1"/>
      <w:numFmt w:val="bullet"/>
      <w:lvlText w:val=""/>
      <w:lvlJc w:val="left"/>
      <w:pPr>
        <w:ind w:left="2357" w:hanging="360"/>
      </w:pPr>
      <w:rPr>
        <w:rFonts w:ascii="Wingdings" w:hAnsi="Wingdings" w:hint="default"/>
      </w:rPr>
    </w:lvl>
    <w:lvl w:ilvl="3" w:tplc="04180001" w:tentative="1">
      <w:start w:val="1"/>
      <w:numFmt w:val="bullet"/>
      <w:lvlText w:val=""/>
      <w:lvlJc w:val="left"/>
      <w:pPr>
        <w:ind w:left="3077" w:hanging="360"/>
      </w:pPr>
      <w:rPr>
        <w:rFonts w:ascii="Symbol" w:hAnsi="Symbol" w:hint="default"/>
      </w:rPr>
    </w:lvl>
    <w:lvl w:ilvl="4" w:tplc="04180003" w:tentative="1">
      <w:start w:val="1"/>
      <w:numFmt w:val="bullet"/>
      <w:lvlText w:val="o"/>
      <w:lvlJc w:val="left"/>
      <w:pPr>
        <w:ind w:left="3797" w:hanging="360"/>
      </w:pPr>
      <w:rPr>
        <w:rFonts w:ascii="Courier New" w:hAnsi="Courier New" w:cs="Courier New" w:hint="default"/>
      </w:rPr>
    </w:lvl>
    <w:lvl w:ilvl="5" w:tplc="04180005" w:tentative="1">
      <w:start w:val="1"/>
      <w:numFmt w:val="bullet"/>
      <w:lvlText w:val=""/>
      <w:lvlJc w:val="left"/>
      <w:pPr>
        <w:ind w:left="4517" w:hanging="360"/>
      </w:pPr>
      <w:rPr>
        <w:rFonts w:ascii="Wingdings" w:hAnsi="Wingdings" w:hint="default"/>
      </w:rPr>
    </w:lvl>
    <w:lvl w:ilvl="6" w:tplc="04180001" w:tentative="1">
      <w:start w:val="1"/>
      <w:numFmt w:val="bullet"/>
      <w:lvlText w:val=""/>
      <w:lvlJc w:val="left"/>
      <w:pPr>
        <w:ind w:left="5237" w:hanging="360"/>
      </w:pPr>
      <w:rPr>
        <w:rFonts w:ascii="Symbol" w:hAnsi="Symbol" w:hint="default"/>
      </w:rPr>
    </w:lvl>
    <w:lvl w:ilvl="7" w:tplc="04180003" w:tentative="1">
      <w:start w:val="1"/>
      <w:numFmt w:val="bullet"/>
      <w:lvlText w:val="o"/>
      <w:lvlJc w:val="left"/>
      <w:pPr>
        <w:ind w:left="5957" w:hanging="360"/>
      </w:pPr>
      <w:rPr>
        <w:rFonts w:ascii="Courier New" w:hAnsi="Courier New" w:cs="Courier New" w:hint="default"/>
      </w:rPr>
    </w:lvl>
    <w:lvl w:ilvl="8" w:tplc="04180005" w:tentative="1">
      <w:start w:val="1"/>
      <w:numFmt w:val="bullet"/>
      <w:lvlText w:val=""/>
      <w:lvlJc w:val="left"/>
      <w:pPr>
        <w:ind w:left="6677" w:hanging="360"/>
      </w:pPr>
      <w:rPr>
        <w:rFonts w:ascii="Wingdings" w:hAnsi="Wingdings" w:hint="default"/>
      </w:rPr>
    </w:lvl>
  </w:abstractNum>
  <w:abstractNum w:abstractNumId="6" w15:restartNumberingAfterBreak="0">
    <w:nsid w:val="1C1A3A46"/>
    <w:multiLevelType w:val="hybridMultilevel"/>
    <w:tmpl w:val="049671F6"/>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2036" w:hanging="360"/>
      </w:pPr>
      <w:rPr>
        <w:rFonts w:ascii="Courier New" w:hAnsi="Courier New" w:cs="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cs="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cs="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7" w15:restartNumberingAfterBreak="0">
    <w:nsid w:val="1C29754B"/>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A90259"/>
    <w:multiLevelType w:val="hybridMultilevel"/>
    <w:tmpl w:val="6E1EF606"/>
    <w:lvl w:ilvl="0" w:tplc="F57C1794">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E80524A"/>
    <w:multiLevelType w:val="hybridMultilevel"/>
    <w:tmpl w:val="680C2BB6"/>
    <w:lvl w:ilvl="0" w:tplc="0409000D">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10" w15:restartNumberingAfterBreak="0">
    <w:nsid w:val="2606679E"/>
    <w:multiLevelType w:val="hybridMultilevel"/>
    <w:tmpl w:val="1ADCE544"/>
    <w:lvl w:ilvl="0" w:tplc="DFD8F9E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74C56CE"/>
    <w:multiLevelType w:val="hybridMultilevel"/>
    <w:tmpl w:val="5A2EEFF6"/>
    <w:lvl w:ilvl="0" w:tplc="0409000F">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F1E2A"/>
    <w:multiLevelType w:val="hybridMultilevel"/>
    <w:tmpl w:val="3D52EA76"/>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EEA15FA"/>
    <w:multiLevelType w:val="hybridMultilevel"/>
    <w:tmpl w:val="B27E1FB0"/>
    <w:lvl w:ilvl="0" w:tplc="BC127674">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349C03FA"/>
    <w:multiLevelType w:val="hybridMultilevel"/>
    <w:tmpl w:val="FF309EC6"/>
    <w:lvl w:ilvl="0" w:tplc="A9CA5D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3360"/>
    <w:multiLevelType w:val="hybridMultilevel"/>
    <w:tmpl w:val="886C2F9A"/>
    <w:lvl w:ilvl="0" w:tplc="0418000F">
      <w:start w:val="3"/>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B9E6C5C"/>
    <w:multiLevelType w:val="hybridMultilevel"/>
    <w:tmpl w:val="B726E2AE"/>
    <w:lvl w:ilvl="0" w:tplc="C1AA49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77D72"/>
    <w:multiLevelType w:val="multilevel"/>
    <w:tmpl w:val="A4F270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0554046"/>
    <w:multiLevelType w:val="hybridMultilevel"/>
    <w:tmpl w:val="CF2A2B70"/>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00AB1"/>
    <w:multiLevelType w:val="hybridMultilevel"/>
    <w:tmpl w:val="D706B62A"/>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37C1D02"/>
    <w:multiLevelType w:val="hybridMultilevel"/>
    <w:tmpl w:val="D9BC78AA"/>
    <w:lvl w:ilvl="0" w:tplc="972851F2">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5C56CBD"/>
    <w:multiLevelType w:val="hybridMultilevel"/>
    <w:tmpl w:val="F7621B02"/>
    <w:lvl w:ilvl="0" w:tplc="C1AA49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A01B98"/>
    <w:multiLevelType w:val="hybridMultilevel"/>
    <w:tmpl w:val="A45AC374"/>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4" w15:restartNumberingAfterBreak="0">
    <w:nsid w:val="4F511B40"/>
    <w:multiLevelType w:val="hybridMultilevel"/>
    <w:tmpl w:val="44389F48"/>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5" w15:restartNumberingAfterBreak="0">
    <w:nsid w:val="4FA073F3"/>
    <w:multiLevelType w:val="multilevel"/>
    <w:tmpl w:val="1CBA5F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1921BEC"/>
    <w:multiLevelType w:val="hybridMultilevel"/>
    <w:tmpl w:val="73E6DBCC"/>
    <w:lvl w:ilvl="0" w:tplc="C1AA49BE">
      <w:start w:val="1"/>
      <w:numFmt w:val="lowerLetter"/>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C70E56"/>
    <w:multiLevelType w:val="hybridMultilevel"/>
    <w:tmpl w:val="33524728"/>
    <w:lvl w:ilvl="0" w:tplc="C1AA49BE">
      <w:start w:val="1"/>
      <w:numFmt w:val="lowerLetter"/>
      <w:lvlText w:val="%1)"/>
      <w:lvlJc w:val="left"/>
      <w:pPr>
        <w:ind w:left="720" w:hanging="360"/>
      </w:pPr>
      <w:rPr>
        <w:rFonts w:hint="default"/>
        <w:strike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6DD11C2"/>
    <w:multiLevelType w:val="hybridMultilevel"/>
    <w:tmpl w:val="D35C0A28"/>
    <w:lvl w:ilvl="0" w:tplc="0409000D">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29" w15:restartNumberingAfterBreak="0">
    <w:nsid w:val="5ADD2B16"/>
    <w:multiLevelType w:val="hybridMultilevel"/>
    <w:tmpl w:val="6A7CA730"/>
    <w:lvl w:ilvl="0" w:tplc="0409000F">
      <w:start w:val="1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31" w15:restartNumberingAfterBreak="0">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32" w15:restartNumberingAfterBreak="0">
    <w:nsid w:val="5E232B6E"/>
    <w:multiLevelType w:val="multilevel"/>
    <w:tmpl w:val="BE00BFE6"/>
    <w:lvl w:ilvl="0">
      <w:start w:val="3"/>
      <w:numFmt w:val="decimal"/>
      <w:lvlText w:val="%1"/>
      <w:lvlJc w:val="left"/>
      <w:pPr>
        <w:ind w:left="360" w:hanging="360"/>
      </w:pPr>
      <w:rPr>
        <w:rFonts w:hint="default"/>
      </w:rPr>
    </w:lvl>
    <w:lvl w:ilvl="1">
      <w:start w:val="2"/>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072" w:hanging="1440"/>
      </w:pPr>
      <w:rPr>
        <w:rFonts w:hint="default"/>
      </w:rPr>
    </w:lvl>
  </w:abstractNum>
  <w:abstractNum w:abstractNumId="33" w15:restartNumberingAfterBreak="0">
    <w:nsid w:val="5EF63DB3"/>
    <w:multiLevelType w:val="hybridMultilevel"/>
    <w:tmpl w:val="6BD89672"/>
    <w:lvl w:ilvl="0" w:tplc="F1A4DBBE">
      <w:start w:val="1"/>
      <w:numFmt w:val="bullet"/>
      <w:lvlText w:val=""/>
      <w:lvlJc w:val="left"/>
      <w:pPr>
        <w:ind w:left="1080" w:hanging="360"/>
      </w:pPr>
      <w:rPr>
        <w:rFonts w:ascii="Wingdings" w:hAnsi="Wingdings" w:hint="default"/>
        <w:color w:val="auto"/>
      </w:rPr>
    </w:lvl>
    <w:lvl w:ilvl="1" w:tplc="0409000B">
      <w:start w:val="1"/>
      <w:numFmt w:val="bullet"/>
      <w:lvlText w:val=""/>
      <w:lvlJc w:val="left"/>
      <w:pPr>
        <w:ind w:left="1800" w:hanging="360"/>
      </w:pPr>
      <w:rPr>
        <w:rFonts w:ascii="Wingdings" w:hAnsi="Wingdings"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69DB37A2"/>
    <w:multiLevelType w:val="hybridMultilevel"/>
    <w:tmpl w:val="DC94AF28"/>
    <w:lvl w:ilvl="0" w:tplc="0409000D">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35" w15:restartNumberingAfterBreak="0">
    <w:nsid w:val="6A7B5125"/>
    <w:multiLevelType w:val="hybridMultilevel"/>
    <w:tmpl w:val="94948DC0"/>
    <w:lvl w:ilvl="0" w:tplc="919A52D4">
      <w:start w:val="1"/>
      <w:numFmt w:val="bullet"/>
      <w:lvlText w:val=""/>
      <w:lvlJc w:val="left"/>
      <w:pPr>
        <w:ind w:left="1146" w:hanging="360"/>
      </w:pPr>
      <w:rPr>
        <w:rFonts w:ascii="Wingdings" w:hAnsi="Wingdings" w:hint="default"/>
        <w:sz w:val="20"/>
        <w:szCs w:val="20"/>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36" w15:restartNumberingAfterBreak="0">
    <w:nsid w:val="6C1C2CF7"/>
    <w:multiLevelType w:val="hybridMultilevel"/>
    <w:tmpl w:val="81ECA3BC"/>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DB45080"/>
    <w:multiLevelType w:val="hybridMultilevel"/>
    <w:tmpl w:val="60006276"/>
    <w:lvl w:ilvl="0" w:tplc="CE1ED372">
      <w:start w:val="3"/>
      <w:numFmt w:val="decimal"/>
      <w:lvlText w:val="%1."/>
      <w:lvlJc w:val="left"/>
      <w:pPr>
        <w:ind w:left="841" w:hanging="360"/>
      </w:pPr>
      <w:rPr>
        <w:rFonts w:hint="default"/>
      </w:rPr>
    </w:lvl>
    <w:lvl w:ilvl="1" w:tplc="04180019">
      <w:start w:val="1"/>
      <w:numFmt w:val="lowerLetter"/>
      <w:lvlText w:val="%2."/>
      <w:lvlJc w:val="left"/>
      <w:pPr>
        <w:ind w:left="1561" w:hanging="360"/>
      </w:pPr>
    </w:lvl>
    <w:lvl w:ilvl="2" w:tplc="0418001B" w:tentative="1">
      <w:start w:val="1"/>
      <w:numFmt w:val="lowerRoman"/>
      <w:lvlText w:val="%3."/>
      <w:lvlJc w:val="right"/>
      <w:pPr>
        <w:ind w:left="2281" w:hanging="180"/>
      </w:pPr>
    </w:lvl>
    <w:lvl w:ilvl="3" w:tplc="0418000F" w:tentative="1">
      <w:start w:val="1"/>
      <w:numFmt w:val="decimal"/>
      <w:lvlText w:val="%4."/>
      <w:lvlJc w:val="left"/>
      <w:pPr>
        <w:ind w:left="3001" w:hanging="360"/>
      </w:pPr>
    </w:lvl>
    <w:lvl w:ilvl="4" w:tplc="04180019" w:tentative="1">
      <w:start w:val="1"/>
      <w:numFmt w:val="lowerLetter"/>
      <w:lvlText w:val="%5."/>
      <w:lvlJc w:val="left"/>
      <w:pPr>
        <w:ind w:left="3721" w:hanging="360"/>
      </w:pPr>
    </w:lvl>
    <w:lvl w:ilvl="5" w:tplc="0418001B" w:tentative="1">
      <w:start w:val="1"/>
      <w:numFmt w:val="lowerRoman"/>
      <w:lvlText w:val="%6."/>
      <w:lvlJc w:val="right"/>
      <w:pPr>
        <w:ind w:left="4441" w:hanging="180"/>
      </w:pPr>
    </w:lvl>
    <w:lvl w:ilvl="6" w:tplc="0418000F" w:tentative="1">
      <w:start w:val="1"/>
      <w:numFmt w:val="decimal"/>
      <w:lvlText w:val="%7."/>
      <w:lvlJc w:val="left"/>
      <w:pPr>
        <w:ind w:left="5161" w:hanging="360"/>
      </w:pPr>
    </w:lvl>
    <w:lvl w:ilvl="7" w:tplc="04180019" w:tentative="1">
      <w:start w:val="1"/>
      <w:numFmt w:val="lowerLetter"/>
      <w:lvlText w:val="%8."/>
      <w:lvlJc w:val="left"/>
      <w:pPr>
        <w:ind w:left="5881" w:hanging="360"/>
      </w:pPr>
    </w:lvl>
    <w:lvl w:ilvl="8" w:tplc="0418001B" w:tentative="1">
      <w:start w:val="1"/>
      <w:numFmt w:val="lowerRoman"/>
      <w:lvlText w:val="%9."/>
      <w:lvlJc w:val="right"/>
      <w:pPr>
        <w:ind w:left="6601" w:hanging="180"/>
      </w:pPr>
    </w:lvl>
  </w:abstractNum>
  <w:abstractNum w:abstractNumId="38" w15:restartNumberingAfterBreak="0">
    <w:nsid w:val="6E312C85"/>
    <w:multiLevelType w:val="hybridMultilevel"/>
    <w:tmpl w:val="4A76E4BA"/>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FD1F18"/>
    <w:multiLevelType w:val="hybridMultilevel"/>
    <w:tmpl w:val="266AFA54"/>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0" w15:restartNumberingAfterBreak="0">
    <w:nsid w:val="71505A07"/>
    <w:multiLevelType w:val="hybridMultilevel"/>
    <w:tmpl w:val="EFAAD30E"/>
    <w:lvl w:ilvl="0" w:tplc="5AC013CC">
      <w:start w:val="1"/>
      <w:numFmt w:val="bullet"/>
      <w:lvlText w:val="-"/>
      <w:lvlJc w:val="left"/>
      <w:pPr>
        <w:ind w:left="1098" w:hanging="360"/>
      </w:pPr>
      <w:rPr>
        <w:rFonts w:ascii="Times New Roman" w:hAnsi="Times New Roman" w:cs="Times New Roman"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41" w15:restartNumberingAfterBreak="0">
    <w:nsid w:val="72450C5B"/>
    <w:multiLevelType w:val="multilevel"/>
    <w:tmpl w:val="49023DD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3981"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75384576"/>
    <w:multiLevelType w:val="multilevel"/>
    <w:tmpl w:val="67709E58"/>
    <w:lvl w:ilvl="0">
      <w:start w:val="1"/>
      <w:numFmt w:val="decimal"/>
      <w:lvlText w:val="%1."/>
      <w:lvlJc w:val="left"/>
      <w:pPr>
        <w:ind w:left="471" w:hanging="471"/>
      </w:pPr>
      <w:rPr>
        <w:rFonts w:hint="default"/>
      </w:rPr>
    </w:lvl>
    <w:lvl w:ilvl="1">
      <w:start w:val="4"/>
      <w:numFmt w:val="decimal"/>
      <w:lvlText w:val="%1.%2."/>
      <w:lvlJc w:val="left"/>
      <w:pPr>
        <w:ind w:left="471" w:hanging="47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5AC1B87"/>
    <w:multiLevelType w:val="hybridMultilevel"/>
    <w:tmpl w:val="877AE672"/>
    <w:lvl w:ilvl="0" w:tplc="0409000B">
      <w:start w:val="1"/>
      <w:numFmt w:val="bullet"/>
      <w:lvlText w:val=""/>
      <w:lvlJc w:val="left"/>
      <w:pPr>
        <w:ind w:left="1688" w:hanging="360"/>
      </w:pPr>
      <w:rPr>
        <w:rFonts w:ascii="Wingdings" w:hAnsi="Wingdings" w:hint="default"/>
      </w:rPr>
    </w:lvl>
    <w:lvl w:ilvl="1" w:tplc="04090003" w:tentative="1">
      <w:start w:val="1"/>
      <w:numFmt w:val="bullet"/>
      <w:lvlText w:val="o"/>
      <w:lvlJc w:val="left"/>
      <w:pPr>
        <w:ind w:left="2408" w:hanging="360"/>
      </w:pPr>
      <w:rPr>
        <w:rFonts w:ascii="Courier New" w:hAnsi="Courier New" w:cs="Courier New" w:hint="default"/>
      </w:rPr>
    </w:lvl>
    <w:lvl w:ilvl="2" w:tplc="04090005" w:tentative="1">
      <w:start w:val="1"/>
      <w:numFmt w:val="bullet"/>
      <w:lvlText w:val=""/>
      <w:lvlJc w:val="left"/>
      <w:pPr>
        <w:ind w:left="3128" w:hanging="360"/>
      </w:pPr>
      <w:rPr>
        <w:rFonts w:ascii="Wingdings" w:hAnsi="Wingdings" w:hint="default"/>
      </w:rPr>
    </w:lvl>
    <w:lvl w:ilvl="3" w:tplc="04090001" w:tentative="1">
      <w:start w:val="1"/>
      <w:numFmt w:val="bullet"/>
      <w:lvlText w:val=""/>
      <w:lvlJc w:val="left"/>
      <w:pPr>
        <w:ind w:left="3848" w:hanging="360"/>
      </w:pPr>
      <w:rPr>
        <w:rFonts w:ascii="Symbol" w:hAnsi="Symbol" w:hint="default"/>
      </w:rPr>
    </w:lvl>
    <w:lvl w:ilvl="4" w:tplc="04090003" w:tentative="1">
      <w:start w:val="1"/>
      <w:numFmt w:val="bullet"/>
      <w:lvlText w:val="o"/>
      <w:lvlJc w:val="left"/>
      <w:pPr>
        <w:ind w:left="4568" w:hanging="360"/>
      </w:pPr>
      <w:rPr>
        <w:rFonts w:ascii="Courier New" w:hAnsi="Courier New" w:cs="Courier New" w:hint="default"/>
      </w:rPr>
    </w:lvl>
    <w:lvl w:ilvl="5" w:tplc="04090005" w:tentative="1">
      <w:start w:val="1"/>
      <w:numFmt w:val="bullet"/>
      <w:lvlText w:val=""/>
      <w:lvlJc w:val="left"/>
      <w:pPr>
        <w:ind w:left="5288" w:hanging="360"/>
      </w:pPr>
      <w:rPr>
        <w:rFonts w:ascii="Wingdings" w:hAnsi="Wingdings" w:hint="default"/>
      </w:rPr>
    </w:lvl>
    <w:lvl w:ilvl="6" w:tplc="04090001" w:tentative="1">
      <w:start w:val="1"/>
      <w:numFmt w:val="bullet"/>
      <w:lvlText w:val=""/>
      <w:lvlJc w:val="left"/>
      <w:pPr>
        <w:ind w:left="6008" w:hanging="360"/>
      </w:pPr>
      <w:rPr>
        <w:rFonts w:ascii="Symbol" w:hAnsi="Symbol" w:hint="default"/>
      </w:rPr>
    </w:lvl>
    <w:lvl w:ilvl="7" w:tplc="04090003" w:tentative="1">
      <w:start w:val="1"/>
      <w:numFmt w:val="bullet"/>
      <w:lvlText w:val="o"/>
      <w:lvlJc w:val="left"/>
      <w:pPr>
        <w:ind w:left="6728" w:hanging="360"/>
      </w:pPr>
      <w:rPr>
        <w:rFonts w:ascii="Courier New" w:hAnsi="Courier New" w:cs="Courier New" w:hint="default"/>
      </w:rPr>
    </w:lvl>
    <w:lvl w:ilvl="8" w:tplc="04090005" w:tentative="1">
      <w:start w:val="1"/>
      <w:numFmt w:val="bullet"/>
      <w:lvlText w:val=""/>
      <w:lvlJc w:val="left"/>
      <w:pPr>
        <w:ind w:left="7448" w:hanging="360"/>
      </w:pPr>
      <w:rPr>
        <w:rFonts w:ascii="Wingdings" w:hAnsi="Wingdings" w:hint="default"/>
      </w:rPr>
    </w:lvl>
  </w:abstractNum>
  <w:abstractNum w:abstractNumId="44" w15:restartNumberingAfterBreak="0">
    <w:nsid w:val="770016FA"/>
    <w:multiLevelType w:val="hybridMultilevel"/>
    <w:tmpl w:val="38740B5A"/>
    <w:lvl w:ilvl="0" w:tplc="DD129FC4">
      <w:start w:val="1"/>
      <w:numFmt w:val="lowerLetter"/>
      <w:lvlText w:val="%1)"/>
      <w:lvlJc w:val="left"/>
      <w:pPr>
        <w:ind w:left="360" w:hanging="360"/>
      </w:pPr>
      <w:rPr>
        <w:rFonts w:hint="default"/>
        <w:i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7AAB43C9"/>
    <w:multiLevelType w:val="hybridMultilevel"/>
    <w:tmpl w:val="65781346"/>
    <w:lvl w:ilvl="0" w:tplc="B6E63DA4">
      <w:start w:val="1"/>
      <w:numFmt w:val="lowerLetter"/>
      <w:lvlText w:val="%1)"/>
      <w:lvlJc w:val="left"/>
      <w:pPr>
        <w:ind w:left="1080" w:hanging="360"/>
      </w:pPr>
      <w:rPr>
        <w:rFonts w:hint="default"/>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6" w15:restartNumberingAfterBreak="0">
    <w:nsid w:val="7BC914E4"/>
    <w:multiLevelType w:val="hybridMultilevel"/>
    <w:tmpl w:val="23224C8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7BD72757"/>
    <w:multiLevelType w:val="hybridMultilevel"/>
    <w:tmpl w:val="FCA269F4"/>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15"/>
  </w:num>
  <w:num w:numId="5">
    <w:abstractNumId w:val="31"/>
  </w:num>
  <w:num w:numId="6">
    <w:abstractNumId w:val="4"/>
  </w:num>
  <w:num w:numId="7">
    <w:abstractNumId w:val="18"/>
  </w:num>
  <w:num w:numId="8">
    <w:abstractNumId w:val="37"/>
  </w:num>
  <w:num w:numId="9">
    <w:abstractNumId w:val="25"/>
  </w:num>
  <w:num w:numId="10">
    <w:abstractNumId w:val="41"/>
  </w:num>
  <w:num w:numId="11">
    <w:abstractNumId w:val="32"/>
  </w:num>
  <w:num w:numId="12">
    <w:abstractNumId w:val="30"/>
  </w:num>
  <w:num w:numId="13">
    <w:abstractNumId w:val="45"/>
  </w:num>
  <w:num w:numId="14">
    <w:abstractNumId w:val="16"/>
  </w:num>
  <w:num w:numId="15">
    <w:abstractNumId w:val="3"/>
  </w:num>
  <w:num w:numId="16">
    <w:abstractNumId w:val="8"/>
  </w:num>
  <w:num w:numId="17">
    <w:abstractNumId w:val="12"/>
  </w:num>
  <w:num w:numId="18">
    <w:abstractNumId w:val="39"/>
  </w:num>
  <w:num w:numId="19">
    <w:abstractNumId w:val="14"/>
  </w:num>
  <w:num w:numId="20">
    <w:abstractNumId w:val="23"/>
  </w:num>
  <w:num w:numId="21">
    <w:abstractNumId w:val="27"/>
  </w:num>
  <w:num w:numId="22">
    <w:abstractNumId w:val="35"/>
  </w:num>
  <w:num w:numId="23">
    <w:abstractNumId w:val="24"/>
  </w:num>
  <w:num w:numId="24">
    <w:abstractNumId w:val="21"/>
  </w:num>
  <w:num w:numId="25">
    <w:abstractNumId w:val="9"/>
  </w:num>
  <w:num w:numId="26">
    <w:abstractNumId w:val="20"/>
  </w:num>
  <w:num w:numId="27">
    <w:abstractNumId w:val="28"/>
  </w:num>
  <w:num w:numId="28">
    <w:abstractNumId w:val="46"/>
  </w:num>
  <w:num w:numId="29">
    <w:abstractNumId w:val="36"/>
  </w:num>
  <w:num w:numId="30">
    <w:abstractNumId w:val="47"/>
  </w:num>
  <w:num w:numId="31">
    <w:abstractNumId w:val="10"/>
  </w:num>
  <w:num w:numId="32">
    <w:abstractNumId w:val="42"/>
  </w:num>
  <w:num w:numId="33">
    <w:abstractNumId w:val="6"/>
  </w:num>
  <w:num w:numId="34">
    <w:abstractNumId w:val="38"/>
  </w:num>
  <w:num w:numId="35">
    <w:abstractNumId w:val="40"/>
  </w:num>
  <w:num w:numId="36">
    <w:abstractNumId w:val="7"/>
  </w:num>
  <w:num w:numId="37">
    <w:abstractNumId w:val="34"/>
  </w:num>
  <w:num w:numId="38">
    <w:abstractNumId w:val="43"/>
  </w:num>
  <w:num w:numId="39">
    <w:abstractNumId w:val="2"/>
  </w:num>
  <w:num w:numId="40">
    <w:abstractNumId w:val="33"/>
  </w:num>
  <w:num w:numId="41">
    <w:abstractNumId w:val="19"/>
  </w:num>
  <w:num w:numId="42">
    <w:abstractNumId w:val="29"/>
  </w:num>
  <w:num w:numId="43">
    <w:abstractNumId w:val="11"/>
  </w:num>
  <w:num w:numId="44">
    <w:abstractNumId w:val="22"/>
  </w:num>
  <w:num w:numId="45">
    <w:abstractNumId w:val="17"/>
  </w:num>
  <w:num w:numId="46">
    <w:abstractNumId w:val="5"/>
  </w:num>
  <w:num w:numId="47">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6790C"/>
    <w:rsid w:val="00000CF9"/>
    <w:rsid w:val="000045F2"/>
    <w:rsid w:val="00006AD0"/>
    <w:rsid w:val="00016DD5"/>
    <w:rsid w:val="00017631"/>
    <w:rsid w:val="00021DD1"/>
    <w:rsid w:val="00021FB8"/>
    <w:rsid w:val="00022505"/>
    <w:rsid w:val="00024A88"/>
    <w:rsid w:val="0002702E"/>
    <w:rsid w:val="000273D6"/>
    <w:rsid w:val="00030177"/>
    <w:rsid w:val="00034596"/>
    <w:rsid w:val="000354D2"/>
    <w:rsid w:val="0003551B"/>
    <w:rsid w:val="00036761"/>
    <w:rsid w:val="00037706"/>
    <w:rsid w:val="00042047"/>
    <w:rsid w:val="000436EC"/>
    <w:rsid w:val="00044020"/>
    <w:rsid w:val="00044FE4"/>
    <w:rsid w:val="0004731D"/>
    <w:rsid w:val="00047375"/>
    <w:rsid w:val="000478F7"/>
    <w:rsid w:val="0005200E"/>
    <w:rsid w:val="00054CDA"/>
    <w:rsid w:val="00057AB3"/>
    <w:rsid w:val="00057B87"/>
    <w:rsid w:val="0006014C"/>
    <w:rsid w:val="00060263"/>
    <w:rsid w:val="00060DCA"/>
    <w:rsid w:val="0006385D"/>
    <w:rsid w:val="00075979"/>
    <w:rsid w:val="00076FC9"/>
    <w:rsid w:val="000770B3"/>
    <w:rsid w:val="000770F3"/>
    <w:rsid w:val="0008379A"/>
    <w:rsid w:val="00085633"/>
    <w:rsid w:val="00087449"/>
    <w:rsid w:val="00091C76"/>
    <w:rsid w:val="000A288E"/>
    <w:rsid w:val="000A2A39"/>
    <w:rsid w:val="000A7828"/>
    <w:rsid w:val="000B2EFD"/>
    <w:rsid w:val="000B365E"/>
    <w:rsid w:val="000B47E1"/>
    <w:rsid w:val="000B618B"/>
    <w:rsid w:val="000B7A96"/>
    <w:rsid w:val="000B7F4E"/>
    <w:rsid w:val="000C0811"/>
    <w:rsid w:val="000C169A"/>
    <w:rsid w:val="000C1F45"/>
    <w:rsid w:val="000C3F95"/>
    <w:rsid w:val="000C61F2"/>
    <w:rsid w:val="000C6803"/>
    <w:rsid w:val="000D0E82"/>
    <w:rsid w:val="000D16FE"/>
    <w:rsid w:val="000D52D0"/>
    <w:rsid w:val="000D597C"/>
    <w:rsid w:val="000D7B27"/>
    <w:rsid w:val="000E0531"/>
    <w:rsid w:val="000E11A1"/>
    <w:rsid w:val="000E644A"/>
    <w:rsid w:val="000E6CD7"/>
    <w:rsid w:val="000F0FC2"/>
    <w:rsid w:val="000F1EEC"/>
    <w:rsid w:val="000F22BC"/>
    <w:rsid w:val="000F323E"/>
    <w:rsid w:val="000F41D2"/>
    <w:rsid w:val="000F50A1"/>
    <w:rsid w:val="000F5DCD"/>
    <w:rsid w:val="00100B61"/>
    <w:rsid w:val="00104305"/>
    <w:rsid w:val="001061A2"/>
    <w:rsid w:val="00112B39"/>
    <w:rsid w:val="00112E56"/>
    <w:rsid w:val="00113EBE"/>
    <w:rsid w:val="00114E73"/>
    <w:rsid w:val="00120CAE"/>
    <w:rsid w:val="00123F2A"/>
    <w:rsid w:val="00126236"/>
    <w:rsid w:val="00126A71"/>
    <w:rsid w:val="001276DA"/>
    <w:rsid w:val="0013482E"/>
    <w:rsid w:val="00135091"/>
    <w:rsid w:val="001363C4"/>
    <w:rsid w:val="0013684C"/>
    <w:rsid w:val="001407D5"/>
    <w:rsid w:val="00141C78"/>
    <w:rsid w:val="00143266"/>
    <w:rsid w:val="001455F4"/>
    <w:rsid w:val="00146AF5"/>
    <w:rsid w:val="00147B51"/>
    <w:rsid w:val="00151735"/>
    <w:rsid w:val="001560DA"/>
    <w:rsid w:val="00161E08"/>
    <w:rsid w:val="00164C6D"/>
    <w:rsid w:val="00166F8E"/>
    <w:rsid w:val="001809A2"/>
    <w:rsid w:val="001833AC"/>
    <w:rsid w:val="0018380E"/>
    <w:rsid w:val="00187932"/>
    <w:rsid w:val="00190490"/>
    <w:rsid w:val="00192CE7"/>
    <w:rsid w:val="001933F9"/>
    <w:rsid w:val="00196A03"/>
    <w:rsid w:val="001A0411"/>
    <w:rsid w:val="001A32E1"/>
    <w:rsid w:val="001A3BA5"/>
    <w:rsid w:val="001B1ED4"/>
    <w:rsid w:val="001B39A7"/>
    <w:rsid w:val="001B4105"/>
    <w:rsid w:val="001C314E"/>
    <w:rsid w:val="001C555B"/>
    <w:rsid w:val="001C7A4D"/>
    <w:rsid w:val="001D14B4"/>
    <w:rsid w:val="001D151B"/>
    <w:rsid w:val="001D1EE8"/>
    <w:rsid w:val="001D362A"/>
    <w:rsid w:val="001D5A04"/>
    <w:rsid w:val="001E15AC"/>
    <w:rsid w:val="001F46B4"/>
    <w:rsid w:val="001F5E52"/>
    <w:rsid w:val="00201213"/>
    <w:rsid w:val="00201541"/>
    <w:rsid w:val="0020199D"/>
    <w:rsid w:val="0020343A"/>
    <w:rsid w:val="00204689"/>
    <w:rsid w:val="00205595"/>
    <w:rsid w:val="00205C68"/>
    <w:rsid w:val="00206C2C"/>
    <w:rsid w:val="00207B6B"/>
    <w:rsid w:val="0021173D"/>
    <w:rsid w:val="0021445A"/>
    <w:rsid w:val="002202E8"/>
    <w:rsid w:val="00220F9D"/>
    <w:rsid w:val="002248E7"/>
    <w:rsid w:val="00224A12"/>
    <w:rsid w:val="00226C45"/>
    <w:rsid w:val="00231272"/>
    <w:rsid w:val="0023127C"/>
    <w:rsid w:val="00233964"/>
    <w:rsid w:val="0023705D"/>
    <w:rsid w:val="00237476"/>
    <w:rsid w:val="0023754A"/>
    <w:rsid w:val="00241722"/>
    <w:rsid w:val="002420D8"/>
    <w:rsid w:val="00243F96"/>
    <w:rsid w:val="00244C5F"/>
    <w:rsid w:val="002456B6"/>
    <w:rsid w:val="00246F28"/>
    <w:rsid w:val="0025186B"/>
    <w:rsid w:val="00253144"/>
    <w:rsid w:val="00254686"/>
    <w:rsid w:val="002551F6"/>
    <w:rsid w:val="002560B4"/>
    <w:rsid w:val="002615E8"/>
    <w:rsid w:val="00261D51"/>
    <w:rsid w:val="00266347"/>
    <w:rsid w:val="0026661A"/>
    <w:rsid w:val="00274FCC"/>
    <w:rsid w:val="00277835"/>
    <w:rsid w:val="00282CCC"/>
    <w:rsid w:val="00284B66"/>
    <w:rsid w:val="002869B6"/>
    <w:rsid w:val="0029011D"/>
    <w:rsid w:val="002A0084"/>
    <w:rsid w:val="002A0937"/>
    <w:rsid w:val="002A1A23"/>
    <w:rsid w:val="002A2412"/>
    <w:rsid w:val="002A28E5"/>
    <w:rsid w:val="002A3CF3"/>
    <w:rsid w:val="002B0B7D"/>
    <w:rsid w:val="002B1850"/>
    <w:rsid w:val="002B4359"/>
    <w:rsid w:val="002B5564"/>
    <w:rsid w:val="002C29B5"/>
    <w:rsid w:val="002C6092"/>
    <w:rsid w:val="002D2517"/>
    <w:rsid w:val="002D2985"/>
    <w:rsid w:val="002D5AB9"/>
    <w:rsid w:val="002E0238"/>
    <w:rsid w:val="002E3AAE"/>
    <w:rsid w:val="002E42EA"/>
    <w:rsid w:val="002F012B"/>
    <w:rsid w:val="002F01EE"/>
    <w:rsid w:val="002F0D54"/>
    <w:rsid w:val="002F20EF"/>
    <w:rsid w:val="002F31D2"/>
    <w:rsid w:val="002F4168"/>
    <w:rsid w:val="002F644A"/>
    <w:rsid w:val="002F676C"/>
    <w:rsid w:val="002F67B0"/>
    <w:rsid w:val="00303659"/>
    <w:rsid w:val="0030626B"/>
    <w:rsid w:val="003105E7"/>
    <w:rsid w:val="00312F27"/>
    <w:rsid w:val="00313379"/>
    <w:rsid w:val="00316C0F"/>
    <w:rsid w:val="003216E5"/>
    <w:rsid w:val="00327F7C"/>
    <w:rsid w:val="00327FF3"/>
    <w:rsid w:val="00331601"/>
    <w:rsid w:val="003356EB"/>
    <w:rsid w:val="00336EAC"/>
    <w:rsid w:val="003374C0"/>
    <w:rsid w:val="003404CB"/>
    <w:rsid w:val="00341166"/>
    <w:rsid w:val="00342A60"/>
    <w:rsid w:val="003459A9"/>
    <w:rsid w:val="00350F29"/>
    <w:rsid w:val="00351FE6"/>
    <w:rsid w:val="00354642"/>
    <w:rsid w:val="003547BE"/>
    <w:rsid w:val="00355BA3"/>
    <w:rsid w:val="00356255"/>
    <w:rsid w:val="0035645D"/>
    <w:rsid w:val="003645CC"/>
    <w:rsid w:val="0036595C"/>
    <w:rsid w:val="00367D3A"/>
    <w:rsid w:val="00371422"/>
    <w:rsid w:val="003735FB"/>
    <w:rsid w:val="003777AF"/>
    <w:rsid w:val="00377985"/>
    <w:rsid w:val="00380E8E"/>
    <w:rsid w:val="003814DB"/>
    <w:rsid w:val="00381C48"/>
    <w:rsid w:val="00387259"/>
    <w:rsid w:val="0039072F"/>
    <w:rsid w:val="00394D0E"/>
    <w:rsid w:val="003A1C03"/>
    <w:rsid w:val="003A2CB5"/>
    <w:rsid w:val="003A495C"/>
    <w:rsid w:val="003A6387"/>
    <w:rsid w:val="003A6BE8"/>
    <w:rsid w:val="003A7C87"/>
    <w:rsid w:val="003B2984"/>
    <w:rsid w:val="003C091D"/>
    <w:rsid w:val="003C5426"/>
    <w:rsid w:val="003D1FE9"/>
    <w:rsid w:val="003D268A"/>
    <w:rsid w:val="003D4739"/>
    <w:rsid w:val="003D4BDC"/>
    <w:rsid w:val="003D7979"/>
    <w:rsid w:val="003E2063"/>
    <w:rsid w:val="003E4B53"/>
    <w:rsid w:val="003E6952"/>
    <w:rsid w:val="003F1AC5"/>
    <w:rsid w:val="00401228"/>
    <w:rsid w:val="0040519F"/>
    <w:rsid w:val="00407920"/>
    <w:rsid w:val="004117FA"/>
    <w:rsid w:val="0041366F"/>
    <w:rsid w:val="0041377A"/>
    <w:rsid w:val="00414BDE"/>
    <w:rsid w:val="004169D0"/>
    <w:rsid w:val="004172E4"/>
    <w:rsid w:val="00422E82"/>
    <w:rsid w:val="0042413D"/>
    <w:rsid w:val="00430C3C"/>
    <w:rsid w:val="004324E5"/>
    <w:rsid w:val="00432EFB"/>
    <w:rsid w:val="00435B73"/>
    <w:rsid w:val="00435D48"/>
    <w:rsid w:val="004375E9"/>
    <w:rsid w:val="00440932"/>
    <w:rsid w:val="00452C5A"/>
    <w:rsid w:val="00453DD2"/>
    <w:rsid w:val="0045414F"/>
    <w:rsid w:val="004574B1"/>
    <w:rsid w:val="00457738"/>
    <w:rsid w:val="0046081C"/>
    <w:rsid w:val="0046133B"/>
    <w:rsid w:val="0046196C"/>
    <w:rsid w:val="0046296D"/>
    <w:rsid w:val="00463F8F"/>
    <w:rsid w:val="004658CF"/>
    <w:rsid w:val="004671BF"/>
    <w:rsid w:val="00473549"/>
    <w:rsid w:val="00475DEC"/>
    <w:rsid w:val="00476380"/>
    <w:rsid w:val="00482D74"/>
    <w:rsid w:val="00486230"/>
    <w:rsid w:val="00486A59"/>
    <w:rsid w:val="004871F5"/>
    <w:rsid w:val="004924F8"/>
    <w:rsid w:val="004926FD"/>
    <w:rsid w:val="00492B7C"/>
    <w:rsid w:val="00495A8F"/>
    <w:rsid w:val="004A209B"/>
    <w:rsid w:val="004A2B13"/>
    <w:rsid w:val="004A3347"/>
    <w:rsid w:val="004A34C4"/>
    <w:rsid w:val="004A6F6B"/>
    <w:rsid w:val="004A77D3"/>
    <w:rsid w:val="004B4F07"/>
    <w:rsid w:val="004B646E"/>
    <w:rsid w:val="004B6F2C"/>
    <w:rsid w:val="004B7355"/>
    <w:rsid w:val="004B7647"/>
    <w:rsid w:val="004C05CB"/>
    <w:rsid w:val="004C1CCF"/>
    <w:rsid w:val="004C40BA"/>
    <w:rsid w:val="004C4992"/>
    <w:rsid w:val="004C5A96"/>
    <w:rsid w:val="004C771A"/>
    <w:rsid w:val="004D2414"/>
    <w:rsid w:val="004D3A5C"/>
    <w:rsid w:val="004D44A4"/>
    <w:rsid w:val="004D4FC1"/>
    <w:rsid w:val="004D5464"/>
    <w:rsid w:val="004D6F23"/>
    <w:rsid w:val="004D7C3F"/>
    <w:rsid w:val="004D7F4F"/>
    <w:rsid w:val="004E01BB"/>
    <w:rsid w:val="004E1D6B"/>
    <w:rsid w:val="004E7108"/>
    <w:rsid w:val="004F0732"/>
    <w:rsid w:val="004F074D"/>
    <w:rsid w:val="004F10FA"/>
    <w:rsid w:val="004F2237"/>
    <w:rsid w:val="004F442B"/>
    <w:rsid w:val="004F478D"/>
    <w:rsid w:val="004F5378"/>
    <w:rsid w:val="004F6524"/>
    <w:rsid w:val="00506F33"/>
    <w:rsid w:val="005073AB"/>
    <w:rsid w:val="00507665"/>
    <w:rsid w:val="005100C7"/>
    <w:rsid w:val="00516FB0"/>
    <w:rsid w:val="0052094D"/>
    <w:rsid w:val="005210CB"/>
    <w:rsid w:val="00523B0A"/>
    <w:rsid w:val="00524C70"/>
    <w:rsid w:val="00527279"/>
    <w:rsid w:val="005302F9"/>
    <w:rsid w:val="00531423"/>
    <w:rsid w:val="00534D78"/>
    <w:rsid w:val="0053527F"/>
    <w:rsid w:val="00535AD8"/>
    <w:rsid w:val="00540FD6"/>
    <w:rsid w:val="00544FC0"/>
    <w:rsid w:val="005455DF"/>
    <w:rsid w:val="00546814"/>
    <w:rsid w:val="00550396"/>
    <w:rsid w:val="00553467"/>
    <w:rsid w:val="00553480"/>
    <w:rsid w:val="00555322"/>
    <w:rsid w:val="0056790C"/>
    <w:rsid w:val="0057055A"/>
    <w:rsid w:val="00573183"/>
    <w:rsid w:val="00573815"/>
    <w:rsid w:val="00575DA6"/>
    <w:rsid w:val="0058237A"/>
    <w:rsid w:val="005847C8"/>
    <w:rsid w:val="00590450"/>
    <w:rsid w:val="0059137F"/>
    <w:rsid w:val="005916C7"/>
    <w:rsid w:val="00591BBF"/>
    <w:rsid w:val="0059376F"/>
    <w:rsid w:val="00593F94"/>
    <w:rsid w:val="00597190"/>
    <w:rsid w:val="005A158E"/>
    <w:rsid w:val="005A463D"/>
    <w:rsid w:val="005A4FD6"/>
    <w:rsid w:val="005A72D9"/>
    <w:rsid w:val="005B356C"/>
    <w:rsid w:val="005B3826"/>
    <w:rsid w:val="005B51B4"/>
    <w:rsid w:val="005B53D7"/>
    <w:rsid w:val="005B55FC"/>
    <w:rsid w:val="005C023D"/>
    <w:rsid w:val="005C3C8C"/>
    <w:rsid w:val="005C6637"/>
    <w:rsid w:val="005D2AA8"/>
    <w:rsid w:val="005E0029"/>
    <w:rsid w:val="005E553F"/>
    <w:rsid w:val="005E6018"/>
    <w:rsid w:val="005F164A"/>
    <w:rsid w:val="005F2425"/>
    <w:rsid w:val="005F2FBD"/>
    <w:rsid w:val="005F36B2"/>
    <w:rsid w:val="005F47C2"/>
    <w:rsid w:val="005F7281"/>
    <w:rsid w:val="0060088D"/>
    <w:rsid w:val="00602A0C"/>
    <w:rsid w:val="006038C2"/>
    <w:rsid w:val="006043B1"/>
    <w:rsid w:val="00606517"/>
    <w:rsid w:val="006120A1"/>
    <w:rsid w:val="0061374E"/>
    <w:rsid w:val="0061639A"/>
    <w:rsid w:val="00616DC0"/>
    <w:rsid w:val="006200F7"/>
    <w:rsid w:val="0062139C"/>
    <w:rsid w:val="00624104"/>
    <w:rsid w:val="0062470C"/>
    <w:rsid w:val="00627B1E"/>
    <w:rsid w:val="006425BE"/>
    <w:rsid w:val="00644373"/>
    <w:rsid w:val="00644534"/>
    <w:rsid w:val="006520FB"/>
    <w:rsid w:val="0065220A"/>
    <w:rsid w:val="006566ED"/>
    <w:rsid w:val="00657BBE"/>
    <w:rsid w:val="00663C44"/>
    <w:rsid w:val="00670A9B"/>
    <w:rsid w:val="00673219"/>
    <w:rsid w:val="00673F12"/>
    <w:rsid w:val="00674241"/>
    <w:rsid w:val="006747FF"/>
    <w:rsid w:val="00675E5E"/>
    <w:rsid w:val="00676E18"/>
    <w:rsid w:val="00677C54"/>
    <w:rsid w:val="00686EF7"/>
    <w:rsid w:val="00690900"/>
    <w:rsid w:val="00691543"/>
    <w:rsid w:val="006936FE"/>
    <w:rsid w:val="006945F7"/>
    <w:rsid w:val="00695284"/>
    <w:rsid w:val="006955EA"/>
    <w:rsid w:val="00697621"/>
    <w:rsid w:val="006A161A"/>
    <w:rsid w:val="006A2727"/>
    <w:rsid w:val="006A3829"/>
    <w:rsid w:val="006A3C1A"/>
    <w:rsid w:val="006B1C2A"/>
    <w:rsid w:val="006B3C1E"/>
    <w:rsid w:val="006B58A3"/>
    <w:rsid w:val="006B62A7"/>
    <w:rsid w:val="006B7D61"/>
    <w:rsid w:val="006C0709"/>
    <w:rsid w:val="006C2331"/>
    <w:rsid w:val="006C277B"/>
    <w:rsid w:val="006C433C"/>
    <w:rsid w:val="006C5005"/>
    <w:rsid w:val="006C5477"/>
    <w:rsid w:val="006C5B66"/>
    <w:rsid w:val="006D1EBC"/>
    <w:rsid w:val="006D3B48"/>
    <w:rsid w:val="006D3F9C"/>
    <w:rsid w:val="006D60B8"/>
    <w:rsid w:val="006D67DB"/>
    <w:rsid w:val="006D6DA4"/>
    <w:rsid w:val="006D7528"/>
    <w:rsid w:val="006E41CB"/>
    <w:rsid w:val="006E48C4"/>
    <w:rsid w:val="006E77A3"/>
    <w:rsid w:val="006F2C42"/>
    <w:rsid w:val="006F73A4"/>
    <w:rsid w:val="00702BFF"/>
    <w:rsid w:val="00705963"/>
    <w:rsid w:val="00705CCC"/>
    <w:rsid w:val="00712571"/>
    <w:rsid w:val="007127A8"/>
    <w:rsid w:val="007138AA"/>
    <w:rsid w:val="00717E4B"/>
    <w:rsid w:val="00724D5C"/>
    <w:rsid w:val="0072540B"/>
    <w:rsid w:val="00725571"/>
    <w:rsid w:val="007270F5"/>
    <w:rsid w:val="00727BB7"/>
    <w:rsid w:val="0073128F"/>
    <w:rsid w:val="0073223D"/>
    <w:rsid w:val="007371EA"/>
    <w:rsid w:val="0074072D"/>
    <w:rsid w:val="007409DB"/>
    <w:rsid w:val="00741F65"/>
    <w:rsid w:val="00742BD7"/>
    <w:rsid w:val="00743A04"/>
    <w:rsid w:val="00745CED"/>
    <w:rsid w:val="00746809"/>
    <w:rsid w:val="00746A9C"/>
    <w:rsid w:val="00750456"/>
    <w:rsid w:val="00753E4B"/>
    <w:rsid w:val="00754F3C"/>
    <w:rsid w:val="00757A96"/>
    <w:rsid w:val="00762588"/>
    <w:rsid w:val="00767D0F"/>
    <w:rsid w:val="007706B5"/>
    <w:rsid w:val="007747F5"/>
    <w:rsid w:val="00774E9A"/>
    <w:rsid w:val="007767E3"/>
    <w:rsid w:val="00780D0D"/>
    <w:rsid w:val="00780F55"/>
    <w:rsid w:val="0078106C"/>
    <w:rsid w:val="00782FE1"/>
    <w:rsid w:val="0078507D"/>
    <w:rsid w:val="00785ABF"/>
    <w:rsid w:val="0079506E"/>
    <w:rsid w:val="007A178D"/>
    <w:rsid w:val="007A2A52"/>
    <w:rsid w:val="007A370E"/>
    <w:rsid w:val="007B1E64"/>
    <w:rsid w:val="007B2536"/>
    <w:rsid w:val="007B2E26"/>
    <w:rsid w:val="007B36DB"/>
    <w:rsid w:val="007C029A"/>
    <w:rsid w:val="007C06E3"/>
    <w:rsid w:val="007C220B"/>
    <w:rsid w:val="007C291E"/>
    <w:rsid w:val="007C31ED"/>
    <w:rsid w:val="007D54E7"/>
    <w:rsid w:val="007D6683"/>
    <w:rsid w:val="007D690D"/>
    <w:rsid w:val="007E37AA"/>
    <w:rsid w:val="007E3806"/>
    <w:rsid w:val="007E4598"/>
    <w:rsid w:val="007E62ED"/>
    <w:rsid w:val="007F2995"/>
    <w:rsid w:val="007F4B5E"/>
    <w:rsid w:val="007F57AF"/>
    <w:rsid w:val="0080032A"/>
    <w:rsid w:val="008009AA"/>
    <w:rsid w:val="0080439A"/>
    <w:rsid w:val="008046F9"/>
    <w:rsid w:val="00804D3A"/>
    <w:rsid w:val="0080774A"/>
    <w:rsid w:val="00814235"/>
    <w:rsid w:val="00814A14"/>
    <w:rsid w:val="00822B67"/>
    <w:rsid w:val="0082334B"/>
    <w:rsid w:val="00823CCA"/>
    <w:rsid w:val="0082515B"/>
    <w:rsid w:val="0082798D"/>
    <w:rsid w:val="00830CE6"/>
    <w:rsid w:val="00834F66"/>
    <w:rsid w:val="008353FA"/>
    <w:rsid w:val="00837CBE"/>
    <w:rsid w:val="008452B2"/>
    <w:rsid w:val="008454BB"/>
    <w:rsid w:val="00845719"/>
    <w:rsid w:val="00847098"/>
    <w:rsid w:val="00851D32"/>
    <w:rsid w:val="008540AD"/>
    <w:rsid w:val="00854D4D"/>
    <w:rsid w:val="008551E4"/>
    <w:rsid w:val="008559EB"/>
    <w:rsid w:val="00855C77"/>
    <w:rsid w:val="008573CD"/>
    <w:rsid w:val="00861726"/>
    <w:rsid w:val="0086593F"/>
    <w:rsid w:val="00871C80"/>
    <w:rsid w:val="0087290B"/>
    <w:rsid w:val="00873D01"/>
    <w:rsid w:val="008760B2"/>
    <w:rsid w:val="0087729C"/>
    <w:rsid w:val="008801EF"/>
    <w:rsid w:val="00880BD0"/>
    <w:rsid w:val="00880DEB"/>
    <w:rsid w:val="00882FCB"/>
    <w:rsid w:val="00884AB8"/>
    <w:rsid w:val="00892B43"/>
    <w:rsid w:val="00893A3B"/>
    <w:rsid w:val="00894134"/>
    <w:rsid w:val="008959B8"/>
    <w:rsid w:val="008A1A92"/>
    <w:rsid w:val="008A43B7"/>
    <w:rsid w:val="008A5926"/>
    <w:rsid w:val="008A7406"/>
    <w:rsid w:val="008B079A"/>
    <w:rsid w:val="008B0BE3"/>
    <w:rsid w:val="008B277D"/>
    <w:rsid w:val="008B3B19"/>
    <w:rsid w:val="008B42ED"/>
    <w:rsid w:val="008B6402"/>
    <w:rsid w:val="008B7589"/>
    <w:rsid w:val="008C2BBA"/>
    <w:rsid w:val="008C3444"/>
    <w:rsid w:val="008C49C5"/>
    <w:rsid w:val="008C7D00"/>
    <w:rsid w:val="008E2324"/>
    <w:rsid w:val="008E2ED8"/>
    <w:rsid w:val="008E6BDA"/>
    <w:rsid w:val="008F0020"/>
    <w:rsid w:val="008F2B3E"/>
    <w:rsid w:val="008F3BAF"/>
    <w:rsid w:val="008F649B"/>
    <w:rsid w:val="008F680A"/>
    <w:rsid w:val="008F75C3"/>
    <w:rsid w:val="008F761E"/>
    <w:rsid w:val="00901BB4"/>
    <w:rsid w:val="009022F1"/>
    <w:rsid w:val="009029AF"/>
    <w:rsid w:val="00906453"/>
    <w:rsid w:val="00907AD2"/>
    <w:rsid w:val="00910A75"/>
    <w:rsid w:val="00912A50"/>
    <w:rsid w:val="00915502"/>
    <w:rsid w:val="00920D17"/>
    <w:rsid w:val="009226C8"/>
    <w:rsid w:val="00924AB8"/>
    <w:rsid w:val="00926E89"/>
    <w:rsid w:val="009311EB"/>
    <w:rsid w:val="00931945"/>
    <w:rsid w:val="00933706"/>
    <w:rsid w:val="00933921"/>
    <w:rsid w:val="00934907"/>
    <w:rsid w:val="009368BF"/>
    <w:rsid w:val="00937DEF"/>
    <w:rsid w:val="00940EBB"/>
    <w:rsid w:val="0094143D"/>
    <w:rsid w:val="00944D3E"/>
    <w:rsid w:val="0095078F"/>
    <w:rsid w:val="00951457"/>
    <w:rsid w:val="00953EFC"/>
    <w:rsid w:val="0095415C"/>
    <w:rsid w:val="009566E6"/>
    <w:rsid w:val="00960C20"/>
    <w:rsid w:val="00961FC8"/>
    <w:rsid w:val="00964D7A"/>
    <w:rsid w:val="0096606D"/>
    <w:rsid w:val="00966951"/>
    <w:rsid w:val="00972032"/>
    <w:rsid w:val="00972CFE"/>
    <w:rsid w:val="00973B36"/>
    <w:rsid w:val="009809CD"/>
    <w:rsid w:val="00984701"/>
    <w:rsid w:val="00984AED"/>
    <w:rsid w:val="009976EE"/>
    <w:rsid w:val="009978CA"/>
    <w:rsid w:val="009A1516"/>
    <w:rsid w:val="009A1F26"/>
    <w:rsid w:val="009A2A74"/>
    <w:rsid w:val="009A2AC0"/>
    <w:rsid w:val="009A7EAC"/>
    <w:rsid w:val="009B1FE4"/>
    <w:rsid w:val="009B39FC"/>
    <w:rsid w:val="009C06E6"/>
    <w:rsid w:val="009C6ED5"/>
    <w:rsid w:val="009C791B"/>
    <w:rsid w:val="009D0703"/>
    <w:rsid w:val="009D0A77"/>
    <w:rsid w:val="009D55A9"/>
    <w:rsid w:val="009E73D5"/>
    <w:rsid w:val="009F1AD4"/>
    <w:rsid w:val="009F36DE"/>
    <w:rsid w:val="009F39D9"/>
    <w:rsid w:val="009F6390"/>
    <w:rsid w:val="009F7A63"/>
    <w:rsid w:val="00A01424"/>
    <w:rsid w:val="00A015BF"/>
    <w:rsid w:val="00A02CB4"/>
    <w:rsid w:val="00A06942"/>
    <w:rsid w:val="00A17D38"/>
    <w:rsid w:val="00A2177F"/>
    <w:rsid w:val="00A22379"/>
    <w:rsid w:val="00A22E53"/>
    <w:rsid w:val="00A23869"/>
    <w:rsid w:val="00A2607E"/>
    <w:rsid w:val="00A26697"/>
    <w:rsid w:val="00A27019"/>
    <w:rsid w:val="00A303DC"/>
    <w:rsid w:val="00A30711"/>
    <w:rsid w:val="00A34968"/>
    <w:rsid w:val="00A35DD3"/>
    <w:rsid w:val="00A36AF9"/>
    <w:rsid w:val="00A401B9"/>
    <w:rsid w:val="00A42422"/>
    <w:rsid w:val="00A444ED"/>
    <w:rsid w:val="00A44E79"/>
    <w:rsid w:val="00A46973"/>
    <w:rsid w:val="00A50DC1"/>
    <w:rsid w:val="00A51EC0"/>
    <w:rsid w:val="00A54323"/>
    <w:rsid w:val="00A620CF"/>
    <w:rsid w:val="00A63BC7"/>
    <w:rsid w:val="00A66DAB"/>
    <w:rsid w:val="00A6721E"/>
    <w:rsid w:val="00A73C58"/>
    <w:rsid w:val="00A758C1"/>
    <w:rsid w:val="00A75F24"/>
    <w:rsid w:val="00A76D77"/>
    <w:rsid w:val="00A81B72"/>
    <w:rsid w:val="00A8305D"/>
    <w:rsid w:val="00A87326"/>
    <w:rsid w:val="00A9551F"/>
    <w:rsid w:val="00A97527"/>
    <w:rsid w:val="00AA26DC"/>
    <w:rsid w:val="00AA33BA"/>
    <w:rsid w:val="00AA48A6"/>
    <w:rsid w:val="00AA51CA"/>
    <w:rsid w:val="00AA5D9E"/>
    <w:rsid w:val="00AA6ED7"/>
    <w:rsid w:val="00AA77C2"/>
    <w:rsid w:val="00AB2853"/>
    <w:rsid w:val="00AB2F44"/>
    <w:rsid w:val="00AB7D4B"/>
    <w:rsid w:val="00AB7E0B"/>
    <w:rsid w:val="00AB7FF4"/>
    <w:rsid w:val="00AC0806"/>
    <w:rsid w:val="00AD40FE"/>
    <w:rsid w:val="00AD5EF3"/>
    <w:rsid w:val="00AE0854"/>
    <w:rsid w:val="00AE12F0"/>
    <w:rsid w:val="00AE47D2"/>
    <w:rsid w:val="00AE4E80"/>
    <w:rsid w:val="00AE6767"/>
    <w:rsid w:val="00AE77CF"/>
    <w:rsid w:val="00AF0408"/>
    <w:rsid w:val="00AF0985"/>
    <w:rsid w:val="00AF0A90"/>
    <w:rsid w:val="00AF1C5C"/>
    <w:rsid w:val="00AF1CF4"/>
    <w:rsid w:val="00AF42D0"/>
    <w:rsid w:val="00AF6B7B"/>
    <w:rsid w:val="00AF7666"/>
    <w:rsid w:val="00B02942"/>
    <w:rsid w:val="00B04873"/>
    <w:rsid w:val="00B0679B"/>
    <w:rsid w:val="00B0733B"/>
    <w:rsid w:val="00B104A0"/>
    <w:rsid w:val="00B11B2A"/>
    <w:rsid w:val="00B11BB5"/>
    <w:rsid w:val="00B12533"/>
    <w:rsid w:val="00B13973"/>
    <w:rsid w:val="00B140AD"/>
    <w:rsid w:val="00B140BE"/>
    <w:rsid w:val="00B1457A"/>
    <w:rsid w:val="00B1489A"/>
    <w:rsid w:val="00B17E22"/>
    <w:rsid w:val="00B20FFD"/>
    <w:rsid w:val="00B243A6"/>
    <w:rsid w:val="00B2517A"/>
    <w:rsid w:val="00B26564"/>
    <w:rsid w:val="00B31711"/>
    <w:rsid w:val="00B3205C"/>
    <w:rsid w:val="00B36CFF"/>
    <w:rsid w:val="00B43260"/>
    <w:rsid w:val="00B44547"/>
    <w:rsid w:val="00B46E53"/>
    <w:rsid w:val="00B47BA8"/>
    <w:rsid w:val="00B537E9"/>
    <w:rsid w:val="00B5471F"/>
    <w:rsid w:val="00B57C70"/>
    <w:rsid w:val="00B6118D"/>
    <w:rsid w:val="00B62D85"/>
    <w:rsid w:val="00B6436B"/>
    <w:rsid w:val="00B67397"/>
    <w:rsid w:val="00B737FD"/>
    <w:rsid w:val="00B7464E"/>
    <w:rsid w:val="00B74883"/>
    <w:rsid w:val="00B75494"/>
    <w:rsid w:val="00B76A18"/>
    <w:rsid w:val="00B77A62"/>
    <w:rsid w:val="00B83875"/>
    <w:rsid w:val="00B843CF"/>
    <w:rsid w:val="00B847CA"/>
    <w:rsid w:val="00B84C3C"/>
    <w:rsid w:val="00B8571A"/>
    <w:rsid w:val="00B85D87"/>
    <w:rsid w:val="00B87837"/>
    <w:rsid w:val="00B921D5"/>
    <w:rsid w:val="00B938AF"/>
    <w:rsid w:val="00B94942"/>
    <w:rsid w:val="00BA634D"/>
    <w:rsid w:val="00BA67FE"/>
    <w:rsid w:val="00BA7C5D"/>
    <w:rsid w:val="00BB16B9"/>
    <w:rsid w:val="00BB180E"/>
    <w:rsid w:val="00BB297C"/>
    <w:rsid w:val="00BB3AEE"/>
    <w:rsid w:val="00BB5F3C"/>
    <w:rsid w:val="00BB7E0C"/>
    <w:rsid w:val="00BC17B4"/>
    <w:rsid w:val="00BC5B33"/>
    <w:rsid w:val="00BC6B6B"/>
    <w:rsid w:val="00BC7A7D"/>
    <w:rsid w:val="00BD0A0B"/>
    <w:rsid w:val="00BD2A5E"/>
    <w:rsid w:val="00BD6392"/>
    <w:rsid w:val="00BD6F8C"/>
    <w:rsid w:val="00BD79D0"/>
    <w:rsid w:val="00BE018D"/>
    <w:rsid w:val="00BE06B1"/>
    <w:rsid w:val="00BE0F82"/>
    <w:rsid w:val="00BE1B89"/>
    <w:rsid w:val="00BE381D"/>
    <w:rsid w:val="00BE4806"/>
    <w:rsid w:val="00BE6FA6"/>
    <w:rsid w:val="00BE7114"/>
    <w:rsid w:val="00BF4A14"/>
    <w:rsid w:val="00C07A45"/>
    <w:rsid w:val="00C103DC"/>
    <w:rsid w:val="00C10E7F"/>
    <w:rsid w:val="00C138D5"/>
    <w:rsid w:val="00C13B2B"/>
    <w:rsid w:val="00C15404"/>
    <w:rsid w:val="00C16831"/>
    <w:rsid w:val="00C20365"/>
    <w:rsid w:val="00C273F0"/>
    <w:rsid w:val="00C27C9D"/>
    <w:rsid w:val="00C31D4C"/>
    <w:rsid w:val="00C31D62"/>
    <w:rsid w:val="00C32198"/>
    <w:rsid w:val="00C32438"/>
    <w:rsid w:val="00C37622"/>
    <w:rsid w:val="00C37B41"/>
    <w:rsid w:val="00C37BA9"/>
    <w:rsid w:val="00C41926"/>
    <w:rsid w:val="00C43142"/>
    <w:rsid w:val="00C4450C"/>
    <w:rsid w:val="00C44521"/>
    <w:rsid w:val="00C4617E"/>
    <w:rsid w:val="00C46232"/>
    <w:rsid w:val="00C4786F"/>
    <w:rsid w:val="00C50CF5"/>
    <w:rsid w:val="00C569AC"/>
    <w:rsid w:val="00C56DBB"/>
    <w:rsid w:val="00C57BD1"/>
    <w:rsid w:val="00C621E6"/>
    <w:rsid w:val="00C62522"/>
    <w:rsid w:val="00C64CDF"/>
    <w:rsid w:val="00C65F9D"/>
    <w:rsid w:val="00C6603D"/>
    <w:rsid w:val="00C66694"/>
    <w:rsid w:val="00C72031"/>
    <w:rsid w:val="00C7322D"/>
    <w:rsid w:val="00C7354D"/>
    <w:rsid w:val="00C7419E"/>
    <w:rsid w:val="00C751D1"/>
    <w:rsid w:val="00C76E2F"/>
    <w:rsid w:val="00C7777D"/>
    <w:rsid w:val="00C80BCC"/>
    <w:rsid w:val="00C812BF"/>
    <w:rsid w:val="00C81772"/>
    <w:rsid w:val="00C826E0"/>
    <w:rsid w:val="00C835CC"/>
    <w:rsid w:val="00C847BC"/>
    <w:rsid w:val="00C9555E"/>
    <w:rsid w:val="00C97F9D"/>
    <w:rsid w:val="00CA0261"/>
    <w:rsid w:val="00CA11A3"/>
    <w:rsid w:val="00CA2672"/>
    <w:rsid w:val="00CA4E6D"/>
    <w:rsid w:val="00CA553E"/>
    <w:rsid w:val="00CA6B19"/>
    <w:rsid w:val="00CA74AA"/>
    <w:rsid w:val="00CB0475"/>
    <w:rsid w:val="00CB46D4"/>
    <w:rsid w:val="00CB7D82"/>
    <w:rsid w:val="00CC00E7"/>
    <w:rsid w:val="00CC06B8"/>
    <w:rsid w:val="00CC1DA6"/>
    <w:rsid w:val="00CC44FB"/>
    <w:rsid w:val="00CC62D2"/>
    <w:rsid w:val="00CD4708"/>
    <w:rsid w:val="00CE04F3"/>
    <w:rsid w:val="00CE23A8"/>
    <w:rsid w:val="00CE285B"/>
    <w:rsid w:val="00CE2A55"/>
    <w:rsid w:val="00CE3352"/>
    <w:rsid w:val="00CE38F6"/>
    <w:rsid w:val="00CE6B26"/>
    <w:rsid w:val="00CE779B"/>
    <w:rsid w:val="00D02504"/>
    <w:rsid w:val="00D030A3"/>
    <w:rsid w:val="00D050E1"/>
    <w:rsid w:val="00D112AF"/>
    <w:rsid w:val="00D12EE0"/>
    <w:rsid w:val="00D13D57"/>
    <w:rsid w:val="00D14C4C"/>
    <w:rsid w:val="00D14FEE"/>
    <w:rsid w:val="00D17F5D"/>
    <w:rsid w:val="00D21181"/>
    <w:rsid w:val="00D21C9A"/>
    <w:rsid w:val="00D226CF"/>
    <w:rsid w:val="00D235D6"/>
    <w:rsid w:val="00D275DA"/>
    <w:rsid w:val="00D2768C"/>
    <w:rsid w:val="00D323A8"/>
    <w:rsid w:val="00D33E51"/>
    <w:rsid w:val="00D35698"/>
    <w:rsid w:val="00D358D2"/>
    <w:rsid w:val="00D40221"/>
    <w:rsid w:val="00D43251"/>
    <w:rsid w:val="00D439F7"/>
    <w:rsid w:val="00D462C1"/>
    <w:rsid w:val="00D47612"/>
    <w:rsid w:val="00D4799F"/>
    <w:rsid w:val="00D47A20"/>
    <w:rsid w:val="00D47D83"/>
    <w:rsid w:val="00D50414"/>
    <w:rsid w:val="00D5056C"/>
    <w:rsid w:val="00D53879"/>
    <w:rsid w:val="00D541B9"/>
    <w:rsid w:val="00D644A4"/>
    <w:rsid w:val="00D7032A"/>
    <w:rsid w:val="00D70CBE"/>
    <w:rsid w:val="00D760FA"/>
    <w:rsid w:val="00D86E0D"/>
    <w:rsid w:val="00D90670"/>
    <w:rsid w:val="00D93CE0"/>
    <w:rsid w:val="00D947DC"/>
    <w:rsid w:val="00D95268"/>
    <w:rsid w:val="00D96983"/>
    <w:rsid w:val="00D970BD"/>
    <w:rsid w:val="00DA0F4F"/>
    <w:rsid w:val="00DA34DD"/>
    <w:rsid w:val="00DA79BF"/>
    <w:rsid w:val="00DA7ECE"/>
    <w:rsid w:val="00DB11C2"/>
    <w:rsid w:val="00DB1E1E"/>
    <w:rsid w:val="00DB5DB2"/>
    <w:rsid w:val="00DC013D"/>
    <w:rsid w:val="00DC180E"/>
    <w:rsid w:val="00DC742A"/>
    <w:rsid w:val="00DD1877"/>
    <w:rsid w:val="00DD4E49"/>
    <w:rsid w:val="00DD563C"/>
    <w:rsid w:val="00DD704A"/>
    <w:rsid w:val="00DE050A"/>
    <w:rsid w:val="00DE0D0D"/>
    <w:rsid w:val="00DE10C6"/>
    <w:rsid w:val="00DE177B"/>
    <w:rsid w:val="00DE2441"/>
    <w:rsid w:val="00DE2E05"/>
    <w:rsid w:val="00DE3C41"/>
    <w:rsid w:val="00DE4AAC"/>
    <w:rsid w:val="00DE542F"/>
    <w:rsid w:val="00DE5D56"/>
    <w:rsid w:val="00E0309F"/>
    <w:rsid w:val="00E03CA7"/>
    <w:rsid w:val="00E04C31"/>
    <w:rsid w:val="00E0514D"/>
    <w:rsid w:val="00E07F5B"/>
    <w:rsid w:val="00E07F66"/>
    <w:rsid w:val="00E11E7F"/>
    <w:rsid w:val="00E12D10"/>
    <w:rsid w:val="00E1512F"/>
    <w:rsid w:val="00E2139B"/>
    <w:rsid w:val="00E23828"/>
    <w:rsid w:val="00E24177"/>
    <w:rsid w:val="00E24987"/>
    <w:rsid w:val="00E2545E"/>
    <w:rsid w:val="00E265D1"/>
    <w:rsid w:val="00E3005C"/>
    <w:rsid w:val="00E327BE"/>
    <w:rsid w:val="00E33146"/>
    <w:rsid w:val="00E34BC3"/>
    <w:rsid w:val="00E35E75"/>
    <w:rsid w:val="00E36E98"/>
    <w:rsid w:val="00E37777"/>
    <w:rsid w:val="00E40FEF"/>
    <w:rsid w:val="00E4246C"/>
    <w:rsid w:val="00E46513"/>
    <w:rsid w:val="00E529DD"/>
    <w:rsid w:val="00E530B1"/>
    <w:rsid w:val="00E546A8"/>
    <w:rsid w:val="00E67BE1"/>
    <w:rsid w:val="00E720EF"/>
    <w:rsid w:val="00E72F4D"/>
    <w:rsid w:val="00E732B7"/>
    <w:rsid w:val="00E73474"/>
    <w:rsid w:val="00E747D9"/>
    <w:rsid w:val="00E776D4"/>
    <w:rsid w:val="00E80102"/>
    <w:rsid w:val="00E8176E"/>
    <w:rsid w:val="00E8273B"/>
    <w:rsid w:val="00E855D4"/>
    <w:rsid w:val="00E87712"/>
    <w:rsid w:val="00E87EE8"/>
    <w:rsid w:val="00E90529"/>
    <w:rsid w:val="00E9322F"/>
    <w:rsid w:val="00E94EA5"/>
    <w:rsid w:val="00E95262"/>
    <w:rsid w:val="00EA0452"/>
    <w:rsid w:val="00EA0E4F"/>
    <w:rsid w:val="00EA142A"/>
    <w:rsid w:val="00EA3B97"/>
    <w:rsid w:val="00EA48F7"/>
    <w:rsid w:val="00EA5842"/>
    <w:rsid w:val="00EA6C41"/>
    <w:rsid w:val="00EA6FD6"/>
    <w:rsid w:val="00EA72C2"/>
    <w:rsid w:val="00EB496E"/>
    <w:rsid w:val="00EC0BCC"/>
    <w:rsid w:val="00EC20DF"/>
    <w:rsid w:val="00EC2C91"/>
    <w:rsid w:val="00EC4D3B"/>
    <w:rsid w:val="00EC6371"/>
    <w:rsid w:val="00EC797D"/>
    <w:rsid w:val="00EC7B4A"/>
    <w:rsid w:val="00EC7C4D"/>
    <w:rsid w:val="00ED0CDB"/>
    <w:rsid w:val="00ED21C9"/>
    <w:rsid w:val="00ED2A9D"/>
    <w:rsid w:val="00ED4D89"/>
    <w:rsid w:val="00EE07FF"/>
    <w:rsid w:val="00EE386A"/>
    <w:rsid w:val="00EE40F0"/>
    <w:rsid w:val="00EE5029"/>
    <w:rsid w:val="00EE5B07"/>
    <w:rsid w:val="00EF2316"/>
    <w:rsid w:val="00F0009D"/>
    <w:rsid w:val="00F043C4"/>
    <w:rsid w:val="00F060F4"/>
    <w:rsid w:val="00F06B1E"/>
    <w:rsid w:val="00F10653"/>
    <w:rsid w:val="00F13525"/>
    <w:rsid w:val="00F15008"/>
    <w:rsid w:val="00F21B1D"/>
    <w:rsid w:val="00F22B9E"/>
    <w:rsid w:val="00F324BC"/>
    <w:rsid w:val="00F32749"/>
    <w:rsid w:val="00F32CDB"/>
    <w:rsid w:val="00F34F87"/>
    <w:rsid w:val="00F35A71"/>
    <w:rsid w:val="00F35E57"/>
    <w:rsid w:val="00F4157C"/>
    <w:rsid w:val="00F47A23"/>
    <w:rsid w:val="00F516CC"/>
    <w:rsid w:val="00F534D4"/>
    <w:rsid w:val="00F54693"/>
    <w:rsid w:val="00F57F7A"/>
    <w:rsid w:val="00F612D9"/>
    <w:rsid w:val="00F62635"/>
    <w:rsid w:val="00F63EA7"/>
    <w:rsid w:val="00F6497A"/>
    <w:rsid w:val="00F64F38"/>
    <w:rsid w:val="00F6594B"/>
    <w:rsid w:val="00F66890"/>
    <w:rsid w:val="00F66F7F"/>
    <w:rsid w:val="00F676C3"/>
    <w:rsid w:val="00F67DC4"/>
    <w:rsid w:val="00F70D87"/>
    <w:rsid w:val="00F743F8"/>
    <w:rsid w:val="00F76884"/>
    <w:rsid w:val="00F80B91"/>
    <w:rsid w:val="00F815D3"/>
    <w:rsid w:val="00F818E6"/>
    <w:rsid w:val="00F86395"/>
    <w:rsid w:val="00F86A55"/>
    <w:rsid w:val="00F9236A"/>
    <w:rsid w:val="00F92F25"/>
    <w:rsid w:val="00F940D0"/>
    <w:rsid w:val="00FA2406"/>
    <w:rsid w:val="00FA25BB"/>
    <w:rsid w:val="00FA4AF5"/>
    <w:rsid w:val="00FA4FD5"/>
    <w:rsid w:val="00FA5C7A"/>
    <w:rsid w:val="00FB3DAB"/>
    <w:rsid w:val="00FB4621"/>
    <w:rsid w:val="00FB54E9"/>
    <w:rsid w:val="00FB5718"/>
    <w:rsid w:val="00FB648F"/>
    <w:rsid w:val="00FB6539"/>
    <w:rsid w:val="00FB6A7B"/>
    <w:rsid w:val="00FB74D2"/>
    <w:rsid w:val="00FB755C"/>
    <w:rsid w:val="00FB7FE1"/>
    <w:rsid w:val="00FC1939"/>
    <w:rsid w:val="00FD0B71"/>
    <w:rsid w:val="00FD15E0"/>
    <w:rsid w:val="00FD1F1E"/>
    <w:rsid w:val="00FD2DD1"/>
    <w:rsid w:val="00FD3C5C"/>
    <w:rsid w:val="00FD3D0E"/>
    <w:rsid w:val="00FD5233"/>
    <w:rsid w:val="00FE2FA1"/>
    <w:rsid w:val="00FE32B2"/>
    <w:rsid w:val="00FE518F"/>
    <w:rsid w:val="00FF3ABB"/>
    <w:rsid w:val="00FF4A11"/>
    <w:rsid w:val="00FF4DB8"/>
    <w:rsid w:val="00FF7077"/>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137F0B-8DEA-44EB-98B4-54D18A599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iPriority w:val="99"/>
    <w:unhideWhenUsed/>
    <w:rsid w:val="00E24987"/>
    <w:pPr>
      <w:tabs>
        <w:tab w:val="center" w:pos="4680"/>
        <w:tab w:val="right" w:pos="9360"/>
      </w:tabs>
    </w:pPr>
  </w:style>
  <w:style w:type="character" w:customStyle="1" w:styleId="HeaderChar">
    <w:name w:val="Header Char"/>
    <w:aliases w:val=" Char Char,Char Char"/>
    <w:basedOn w:val="DefaultParagraphFont"/>
    <w:link w:val="Header"/>
    <w:uiPriority w:val="99"/>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BodyTextIndent">
    <w:name w:val="Body Text Indent"/>
    <w:basedOn w:val="Normal"/>
    <w:link w:val="BodyTextIndentChar"/>
    <w:rsid w:val="001B1ED4"/>
    <w:pPr>
      <w:autoSpaceDE w:val="0"/>
      <w:autoSpaceDN w:val="0"/>
      <w:adjustRightInd w:val="0"/>
      <w:ind w:left="720"/>
    </w:pPr>
    <w:rPr>
      <w:rFonts w:ascii="TimesNewRomanPSMT" w:eastAsia="SimSun" w:hAnsi="TimesNewRomanPSMT"/>
      <w:i/>
      <w:iCs/>
      <w:noProof w:val="0"/>
      <w:szCs w:val="23"/>
      <w:lang w:val="en-US"/>
    </w:rPr>
  </w:style>
  <w:style w:type="character" w:customStyle="1" w:styleId="BodyTextIndentChar">
    <w:name w:val="Body Text Indent Char"/>
    <w:basedOn w:val="DefaultParagraphFont"/>
    <w:link w:val="BodyTextIndent"/>
    <w:rsid w:val="001B1ED4"/>
    <w:rPr>
      <w:rFonts w:ascii="TimesNewRomanPSMT" w:eastAsia="SimSun" w:hAnsi="TimesNewRomanPSMT" w:cs="Times New Roman"/>
      <w:i/>
      <w:iCs/>
      <w:sz w:val="24"/>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FFF8D-E6A9-4A80-A6E5-0D1E193F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1502</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delia ionica</cp:lastModifiedBy>
  <cp:revision>8</cp:revision>
  <cp:lastPrinted>2016-11-28T12:32:00Z</cp:lastPrinted>
  <dcterms:created xsi:type="dcterms:W3CDTF">2016-12-11T22:46:00Z</dcterms:created>
  <dcterms:modified xsi:type="dcterms:W3CDTF">2017-01-05T08:37:00Z</dcterms:modified>
</cp:coreProperties>
</file>